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1AE" w:rsidRPr="00962477" w:rsidRDefault="00CE51AE" w:rsidP="00CE51AE">
      <w:pPr>
        <w:spacing w:line="360" w:lineRule="auto"/>
        <w:ind w:right="566"/>
        <w:jc w:val="both"/>
        <w:rPr>
          <w:sz w:val="24"/>
          <w:szCs w:val="24"/>
        </w:rPr>
      </w:pPr>
    </w:p>
    <w:p w:rsidR="00CE51AE" w:rsidRDefault="00CE51AE" w:rsidP="00CE51AE">
      <w:pPr>
        <w:spacing w:line="360" w:lineRule="auto"/>
        <w:ind w:right="5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Pr="00962477">
        <w:rPr>
          <w:b/>
          <w:sz w:val="24"/>
          <w:szCs w:val="24"/>
        </w:rPr>
        <w:t>unkce vody v</w:t>
      </w:r>
      <w:r>
        <w:rPr>
          <w:b/>
          <w:sz w:val="24"/>
          <w:szCs w:val="24"/>
        </w:rPr>
        <w:t> </w:t>
      </w:r>
      <w:r w:rsidRPr="00962477">
        <w:rPr>
          <w:b/>
          <w:sz w:val="24"/>
          <w:szCs w:val="24"/>
        </w:rPr>
        <w:t>organismu</w:t>
      </w:r>
      <w:r>
        <w:rPr>
          <w:b/>
          <w:sz w:val="24"/>
          <w:szCs w:val="24"/>
        </w:rPr>
        <w:t xml:space="preserve"> </w:t>
      </w:r>
    </w:p>
    <w:p w:rsidR="00CE51AE" w:rsidRPr="00A60C8A" w:rsidRDefault="00CE51AE" w:rsidP="00CE51AE">
      <w:pPr>
        <w:numPr>
          <w:ilvl w:val="0"/>
          <w:numId w:val="3"/>
        </w:numPr>
        <w:spacing w:after="0" w:line="360" w:lineRule="auto"/>
        <w:ind w:right="566"/>
        <w:jc w:val="both"/>
        <w:rPr>
          <w:sz w:val="24"/>
          <w:szCs w:val="24"/>
        </w:rPr>
      </w:pPr>
      <w:r w:rsidRPr="00A60C8A">
        <w:rPr>
          <w:sz w:val="24"/>
          <w:szCs w:val="24"/>
        </w:rPr>
        <w:t xml:space="preserve">jako rozpouštědlo. Díky </w:t>
      </w:r>
      <w:proofErr w:type="spellStart"/>
      <w:r w:rsidRPr="00A60C8A">
        <w:rPr>
          <w:sz w:val="24"/>
          <w:szCs w:val="24"/>
        </w:rPr>
        <w:t>dipolárnímu</w:t>
      </w:r>
      <w:proofErr w:type="spellEnd"/>
      <w:r w:rsidRPr="00A60C8A">
        <w:rPr>
          <w:sz w:val="24"/>
          <w:szCs w:val="24"/>
        </w:rPr>
        <w:t xml:space="preserve"> momentu je voda jedinečným rozpouštědlem všech vazeb mající polární charakter. Tyto látky se rozpouštějí za vzniku iontů obklopených </w:t>
      </w:r>
      <w:proofErr w:type="spellStart"/>
      <w:r w:rsidRPr="00A60C8A">
        <w:rPr>
          <w:sz w:val="24"/>
          <w:szCs w:val="24"/>
        </w:rPr>
        <w:t>tkz</w:t>
      </w:r>
      <w:proofErr w:type="spellEnd"/>
      <w:r w:rsidRPr="00A60C8A">
        <w:rPr>
          <w:sz w:val="24"/>
          <w:szCs w:val="24"/>
        </w:rPr>
        <w:t xml:space="preserve">. organizovanou vodou. Řada látek organického </w:t>
      </w:r>
      <w:proofErr w:type="spellStart"/>
      <w:r w:rsidRPr="00A60C8A">
        <w:rPr>
          <w:sz w:val="24"/>
          <w:szCs w:val="24"/>
        </w:rPr>
        <w:t>původu,která</w:t>
      </w:r>
      <w:proofErr w:type="spellEnd"/>
      <w:r w:rsidRPr="00A60C8A">
        <w:rPr>
          <w:sz w:val="24"/>
          <w:szCs w:val="24"/>
        </w:rPr>
        <w:t xml:space="preserve"> má náznak polarity se také ve vodě dobře rozpouští např. indukční efekt OH skupiny, rozpustnost  bílkovin. Velmi důležité jsou fosfolipidy – kdy lipid je ester glycerolu s mastnou kyselinou ( </w:t>
      </w:r>
      <w:proofErr w:type="spellStart"/>
      <w:r w:rsidRPr="00A60C8A">
        <w:rPr>
          <w:sz w:val="24"/>
          <w:szCs w:val="24"/>
        </w:rPr>
        <w:t>hydrofóbní</w:t>
      </w:r>
      <w:proofErr w:type="spellEnd"/>
      <w:r w:rsidRPr="00A60C8A">
        <w:rPr>
          <w:sz w:val="24"/>
          <w:szCs w:val="24"/>
        </w:rPr>
        <w:t xml:space="preserve"> složka ) a na jednom konci je esterově </w:t>
      </w:r>
      <w:proofErr w:type="spellStart"/>
      <w:r w:rsidRPr="00A60C8A">
        <w:rPr>
          <w:sz w:val="24"/>
          <w:szCs w:val="24"/>
        </w:rPr>
        <w:t>vázana</w:t>
      </w:r>
      <w:proofErr w:type="spellEnd"/>
      <w:r w:rsidRPr="00A60C8A">
        <w:rPr>
          <w:sz w:val="24"/>
          <w:szCs w:val="24"/>
        </w:rPr>
        <w:t xml:space="preserve"> </w:t>
      </w:r>
      <w:proofErr w:type="spellStart"/>
      <w:r w:rsidRPr="00A60C8A">
        <w:rPr>
          <w:sz w:val="24"/>
          <w:szCs w:val="24"/>
        </w:rPr>
        <w:t>kys</w:t>
      </w:r>
      <w:proofErr w:type="spellEnd"/>
      <w:r w:rsidRPr="00A60C8A">
        <w:rPr>
          <w:sz w:val="24"/>
          <w:szCs w:val="24"/>
        </w:rPr>
        <w:t>. fosforečná, případně přes ní další látky. Tato část odpovídá za hydrofilní vlastnosti fosfolipidu.</w:t>
      </w:r>
      <w:r>
        <w:rPr>
          <w:sz w:val="24"/>
          <w:szCs w:val="24"/>
        </w:rPr>
        <w:t xml:space="preserve"> </w:t>
      </w:r>
      <w:r w:rsidRPr="00A60C8A">
        <w:rPr>
          <w:sz w:val="24"/>
          <w:szCs w:val="24"/>
        </w:rPr>
        <w:t xml:space="preserve"> Nebo látky do kterých je vnesena hydrofilní skupina např. mýdla – na dlouhý uhlíkatý řetězec mastné kyseliny vnesen zbytek silného hydroxidu – zmýdelnění. Tyto a podobné látky jsou potom ve vyšších koncentracích schopny vytvářet koloidy </w:t>
      </w:r>
      <w:r>
        <w:rPr>
          <w:sz w:val="24"/>
          <w:szCs w:val="24"/>
        </w:rPr>
        <w:t xml:space="preserve">jako </w:t>
      </w:r>
      <w:r w:rsidRPr="00A60C8A">
        <w:rPr>
          <w:sz w:val="24"/>
          <w:szCs w:val="24"/>
        </w:rPr>
        <w:t>například mléčná bílkovina</w:t>
      </w:r>
    </w:p>
    <w:p w:rsidR="00CE51AE" w:rsidRPr="00962477" w:rsidRDefault="00CE51AE" w:rsidP="00CE51AE">
      <w:pPr>
        <w:spacing w:line="360" w:lineRule="auto"/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62477">
        <w:rPr>
          <w:sz w:val="24"/>
          <w:szCs w:val="24"/>
        </w:rPr>
        <w:t xml:space="preserve"> jako transportní médium jak látek výživných,</w:t>
      </w:r>
      <w:r>
        <w:rPr>
          <w:sz w:val="24"/>
          <w:szCs w:val="24"/>
        </w:rPr>
        <w:t xml:space="preserve"> </w:t>
      </w:r>
      <w:r w:rsidRPr="00962477">
        <w:rPr>
          <w:sz w:val="24"/>
          <w:szCs w:val="24"/>
        </w:rPr>
        <w:t>tak látek odpadních.</w:t>
      </w:r>
    </w:p>
    <w:p w:rsidR="00CE51AE" w:rsidRPr="00962477" w:rsidRDefault="00CE51AE" w:rsidP="00CE51AE">
      <w:pPr>
        <w:spacing w:line="360" w:lineRule="auto"/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62477">
        <w:rPr>
          <w:sz w:val="24"/>
          <w:szCs w:val="24"/>
        </w:rPr>
        <w:t xml:space="preserve"> udržení fyzikálně chemických vlastností organismu - osmotický tlak a tím ovlivňuje </w:t>
      </w:r>
      <w:r>
        <w:rPr>
          <w:sz w:val="24"/>
          <w:szCs w:val="24"/>
        </w:rPr>
        <w:t xml:space="preserve">       </w:t>
      </w:r>
      <w:r w:rsidRPr="00962477">
        <w:rPr>
          <w:sz w:val="24"/>
          <w:szCs w:val="24"/>
        </w:rPr>
        <w:t xml:space="preserve">rozhodným způsobem stav koloidů v organismu  - hlavně protoplasma buněk. </w:t>
      </w:r>
    </w:p>
    <w:p w:rsidR="00CE51AE" w:rsidRPr="00962477" w:rsidRDefault="00CE51AE" w:rsidP="00CE51AE">
      <w:pPr>
        <w:spacing w:line="360" w:lineRule="auto"/>
        <w:ind w:right="566"/>
        <w:jc w:val="both"/>
        <w:rPr>
          <w:sz w:val="24"/>
          <w:szCs w:val="24"/>
        </w:rPr>
      </w:pPr>
      <w:r w:rsidRPr="00962477">
        <w:rPr>
          <w:sz w:val="24"/>
          <w:szCs w:val="24"/>
        </w:rPr>
        <w:t>- termoregulace a to jak rozvodem tepla - protože je po kovech nejlepším vodičem tepla</w:t>
      </w:r>
      <w:r>
        <w:rPr>
          <w:sz w:val="24"/>
          <w:szCs w:val="24"/>
        </w:rPr>
        <w:t xml:space="preserve"> </w:t>
      </w:r>
      <w:r w:rsidRPr="00962477">
        <w:rPr>
          <w:sz w:val="24"/>
          <w:szCs w:val="24"/>
        </w:rPr>
        <w:t>(vysokou tepelnou kapacitu) umožňuje rychlý přestup tepla z buňky na buňku</w:t>
      </w:r>
      <w:r>
        <w:rPr>
          <w:sz w:val="24"/>
          <w:szCs w:val="24"/>
        </w:rPr>
        <w:t xml:space="preserve"> či </w:t>
      </w:r>
      <w:r w:rsidRPr="00962477">
        <w:rPr>
          <w:sz w:val="24"/>
          <w:szCs w:val="24"/>
        </w:rPr>
        <w:t xml:space="preserve"> orgánu do </w:t>
      </w:r>
      <w:r>
        <w:rPr>
          <w:sz w:val="24"/>
          <w:szCs w:val="24"/>
        </w:rPr>
        <w:t>o</w:t>
      </w:r>
      <w:r w:rsidRPr="00962477">
        <w:rPr>
          <w:sz w:val="24"/>
          <w:szCs w:val="24"/>
        </w:rPr>
        <w:t>rgánu</w:t>
      </w:r>
      <w:r>
        <w:rPr>
          <w:sz w:val="24"/>
          <w:szCs w:val="24"/>
        </w:rPr>
        <w:t>. P</w:t>
      </w:r>
      <w:r w:rsidRPr="00962477">
        <w:rPr>
          <w:sz w:val="24"/>
          <w:szCs w:val="24"/>
        </w:rPr>
        <w:t>omocí krve v níž je obsažena z 79% odvádí také teplo k povrchu těla.</w:t>
      </w:r>
    </w:p>
    <w:p w:rsidR="00CE51AE" w:rsidRPr="00962477" w:rsidRDefault="00CE51AE" w:rsidP="00CE51AE">
      <w:pPr>
        <w:numPr>
          <w:ilvl w:val="0"/>
          <w:numId w:val="1"/>
        </w:numPr>
        <w:spacing w:after="0" w:line="360" w:lineRule="auto"/>
        <w:ind w:right="566"/>
        <w:jc w:val="both"/>
        <w:rPr>
          <w:sz w:val="24"/>
          <w:szCs w:val="24"/>
        </w:rPr>
      </w:pPr>
      <w:r w:rsidRPr="00962477">
        <w:rPr>
          <w:sz w:val="24"/>
          <w:szCs w:val="24"/>
        </w:rPr>
        <w:t>termoregulace pomocí pocení - odpařování - díky vodíkovým můstkům má vysoké výparné teplo - musí spotřebovat více energie na oddělení jednotlivých molekul do plynu a tím zabraňuje přehřátí.</w:t>
      </w:r>
    </w:p>
    <w:p w:rsidR="00CE51AE" w:rsidRPr="00962477" w:rsidRDefault="00CE51AE" w:rsidP="00CE51AE">
      <w:pPr>
        <w:numPr>
          <w:ilvl w:val="0"/>
          <w:numId w:val="1"/>
        </w:numPr>
        <w:spacing w:after="0" w:line="360" w:lineRule="auto"/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962477">
        <w:rPr>
          <w:sz w:val="24"/>
          <w:szCs w:val="24"/>
        </w:rPr>
        <w:t>azivo kloubů - chrupavky</w:t>
      </w:r>
    </w:p>
    <w:p w:rsidR="00CE51AE" w:rsidRDefault="00CE51AE" w:rsidP="00CE51AE">
      <w:pPr>
        <w:spacing w:line="360" w:lineRule="auto"/>
        <w:ind w:right="566"/>
        <w:jc w:val="both"/>
        <w:rPr>
          <w:b/>
          <w:sz w:val="24"/>
          <w:szCs w:val="24"/>
        </w:rPr>
      </w:pPr>
    </w:p>
    <w:p w:rsidR="00CE51AE" w:rsidRPr="00962477" w:rsidRDefault="00CE51AE" w:rsidP="00CE51AE">
      <w:pPr>
        <w:spacing w:line="360" w:lineRule="auto"/>
        <w:ind w:right="566"/>
        <w:jc w:val="both"/>
        <w:rPr>
          <w:b/>
          <w:sz w:val="24"/>
          <w:szCs w:val="24"/>
        </w:rPr>
      </w:pPr>
    </w:p>
    <w:p w:rsidR="00CE51AE" w:rsidRDefault="00CE51AE" w:rsidP="00CE51AE">
      <w:pPr>
        <w:spacing w:line="360" w:lineRule="auto"/>
        <w:ind w:right="566"/>
        <w:jc w:val="both"/>
        <w:rPr>
          <w:sz w:val="24"/>
          <w:szCs w:val="24"/>
        </w:rPr>
      </w:pPr>
      <w:r w:rsidRPr="00962477">
        <w:rPr>
          <w:sz w:val="24"/>
          <w:szCs w:val="24"/>
        </w:rPr>
        <w:t xml:space="preserve">Organismus vodu získává s dvou základních zdrojů. </w:t>
      </w:r>
    </w:p>
    <w:p w:rsidR="00CE51AE" w:rsidRDefault="00CE51AE" w:rsidP="00CE51AE">
      <w:pPr>
        <w:spacing w:line="360" w:lineRule="auto"/>
        <w:ind w:right="566"/>
        <w:jc w:val="both"/>
        <w:rPr>
          <w:sz w:val="24"/>
          <w:szCs w:val="24"/>
        </w:rPr>
      </w:pPr>
      <w:r w:rsidRPr="00FA27CD">
        <w:rPr>
          <w:sz w:val="24"/>
          <w:szCs w:val="24"/>
        </w:rPr>
        <w:lastRenderedPageBreak/>
        <w:t>1.</w:t>
      </w:r>
      <w:r>
        <w:rPr>
          <w:sz w:val="24"/>
          <w:szCs w:val="24"/>
        </w:rPr>
        <w:t xml:space="preserve"> </w:t>
      </w:r>
      <w:r w:rsidRPr="00962477">
        <w:rPr>
          <w:sz w:val="24"/>
          <w:szCs w:val="24"/>
        </w:rPr>
        <w:t>oxidativními reakcemi hlavních živin</w:t>
      </w:r>
      <w:r>
        <w:rPr>
          <w:sz w:val="24"/>
          <w:szCs w:val="24"/>
        </w:rPr>
        <w:t xml:space="preserve"> -</w:t>
      </w:r>
      <w:r w:rsidRPr="00962477">
        <w:rPr>
          <w:sz w:val="24"/>
          <w:szCs w:val="24"/>
        </w:rPr>
        <w:t xml:space="preserve"> </w:t>
      </w:r>
      <w:r w:rsidRPr="00962477">
        <w:rPr>
          <w:b/>
          <w:sz w:val="24"/>
          <w:szCs w:val="24"/>
        </w:rPr>
        <w:t>endogenní</w:t>
      </w:r>
      <w:r>
        <w:rPr>
          <w:sz w:val="24"/>
          <w:szCs w:val="24"/>
        </w:rPr>
        <w:t xml:space="preserve"> voda – přibližně 15 %.</w:t>
      </w:r>
    </w:p>
    <w:p w:rsidR="00CE51AE" w:rsidRPr="00962477" w:rsidRDefault="00CE51AE" w:rsidP="00CE51AE">
      <w:pPr>
        <w:spacing w:line="360" w:lineRule="auto"/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962477">
        <w:rPr>
          <w:sz w:val="24"/>
          <w:szCs w:val="24"/>
        </w:rPr>
        <w:t xml:space="preserve"> příjem z prostředí </w:t>
      </w:r>
      <w:r w:rsidRPr="00962477">
        <w:rPr>
          <w:b/>
          <w:sz w:val="24"/>
          <w:szCs w:val="24"/>
        </w:rPr>
        <w:t>exogenní</w:t>
      </w:r>
      <w:r w:rsidRPr="00962477">
        <w:rPr>
          <w:sz w:val="24"/>
          <w:szCs w:val="24"/>
        </w:rPr>
        <w:t xml:space="preserve"> voda. Přibližně 50% vody přijme člověk pitím 35% jinými potravi</w:t>
      </w:r>
      <w:r>
        <w:rPr>
          <w:sz w:val="24"/>
          <w:szCs w:val="24"/>
        </w:rPr>
        <w:t>nami.</w:t>
      </w:r>
    </w:p>
    <w:p w:rsidR="00CE51AE" w:rsidRPr="00962477" w:rsidRDefault="00CE51AE" w:rsidP="00CE51AE">
      <w:pPr>
        <w:spacing w:line="360" w:lineRule="auto"/>
        <w:ind w:right="566"/>
        <w:jc w:val="both"/>
        <w:rPr>
          <w:sz w:val="24"/>
          <w:szCs w:val="24"/>
        </w:rPr>
      </w:pPr>
      <w:r w:rsidRPr="00962477">
        <w:rPr>
          <w:sz w:val="24"/>
          <w:szCs w:val="24"/>
        </w:rPr>
        <w:t>V organismu se vyskytuje část vody nedostupná nebo špatně dostupné</w:t>
      </w:r>
      <w:r>
        <w:rPr>
          <w:sz w:val="24"/>
          <w:szCs w:val="24"/>
        </w:rPr>
        <w:t xml:space="preserve"> pro tělesné potřeby </w:t>
      </w:r>
      <w:r>
        <w:rPr>
          <w:b/>
          <w:sz w:val="24"/>
          <w:szCs w:val="24"/>
        </w:rPr>
        <w:t xml:space="preserve">- voda vázaná </w:t>
      </w:r>
      <w:r w:rsidRPr="00962477">
        <w:rPr>
          <w:sz w:val="24"/>
          <w:szCs w:val="24"/>
        </w:rPr>
        <w:t xml:space="preserve"> - nevymrzá z orgánů ani při - 40</w:t>
      </w:r>
      <w:r w:rsidRPr="00962477">
        <w:rPr>
          <w:sz w:val="24"/>
          <w:szCs w:val="24"/>
          <w:vertAlign w:val="superscript"/>
        </w:rPr>
        <w:t>o</w:t>
      </w:r>
      <w:r w:rsidRPr="00962477">
        <w:rPr>
          <w:sz w:val="24"/>
          <w:szCs w:val="24"/>
        </w:rPr>
        <w:t>C.</w:t>
      </w:r>
      <w:r>
        <w:rPr>
          <w:sz w:val="24"/>
          <w:szCs w:val="24"/>
        </w:rPr>
        <w:t xml:space="preserve"> </w:t>
      </w:r>
      <w:r w:rsidRPr="00962477">
        <w:rPr>
          <w:sz w:val="24"/>
          <w:szCs w:val="24"/>
        </w:rPr>
        <w:t>Je to voda uzavřená ve složitých molekulách bílkovin v podstatě nedostupná.</w:t>
      </w:r>
      <w:r>
        <w:rPr>
          <w:sz w:val="24"/>
          <w:szCs w:val="24"/>
        </w:rPr>
        <w:t xml:space="preserve"> </w:t>
      </w:r>
      <w:r w:rsidRPr="00962477">
        <w:rPr>
          <w:sz w:val="24"/>
          <w:szCs w:val="24"/>
        </w:rPr>
        <w:t>A potom je to voda udržující koloidy především bílkovinné v roztoku.</w:t>
      </w:r>
      <w:r>
        <w:rPr>
          <w:sz w:val="24"/>
          <w:szCs w:val="24"/>
        </w:rPr>
        <w:t xml:space="preserve"> </w:t>
      </w:r>
      <w:r w:rsidRPr="00962477">
        <w:rPr>
          <w:sz w:val="24"/>
          <w:szCs w:val="24"/>
        </w:rPr>
        <w:t>Přitom se ale jedná pouze</w:t>
      </w:r>
      <w:r>
        <w:rPr>
          <w:sz w:val="24"/>
          <w:szCs w:val="24"/>
        </w:rPr>
        <w:t xml:space="preserve"> o několik vrstev molekul vody. Odhadem to je 1 – 2 % celkové vody v organismu. </w:t>
      </w:r>
    </w:p>
    <w:p w:rsidR="00CE51AE" w:rsidRPr="00962477" w:rsidRDefault="00CE51AE" w:rsidP="00CE51AE">
      <w:pPr>
        <w:spacing w:line="360" w:lineRule="auto"/>
        <w:ind w:right="566"/>
        <w:jc w:val="both"/>
        <w:rPr>
          <w:sz w:val="24"/>
          <w:szCs w:val="24"/>
        </w:rPr>
      </w:pPr>
      <w:r w:rsidRPr="00962477">
        <w:rPr>
          <w:b/>
          <w:sz w:val="24"/>
          <w:szCs w:val="24"/>
        </w:rPr>
        <w:t>Zdroje</w:t>
      </w:r>
      <w:r w:rsidRPr="00962477">
        <w:rPr>
          <w:sz w:val="24"/>
          <w:szCs w:val="24"/>
        </w:rPr>
        <w:t xml:space="preserve"> – pitné vody  hlavně voda povrchová 80% a podzemní 20%. U povrchové problém se znečištěním. Organické látky ve vodě. U podzemních vod méně znečištění, ale více rozpuštěných anorganických látek. Podle toho se taky dělí na podzemní vodu prostou 1g látek na litr a na podzemní vody minerální. Ty se dál dají dělit – hlavně na stolní a na léčivé.</w:t>
      </w:r>
    </w:p>
    <w:p w:rsidR="00CE51AE" w:rsidRPr="00962477" w:rsidRDefault="00CE51AE" w:rsidP="00CE51AE">
      <w:pPr>
        <w:spacing w:line="360" w:lineRule="auto"/>
        <w:ind w:right="566"/>
        <w:jc w:val="both"/>
        <w:rPr>
          <w:sz w:val="24"/>
          <w:szCs w:val="24"/>
        </w:rPr>
      </w:pPr>
      <w:r w:rsidRPr="00962477">
        <w:rPr>
          <w:b/>
          <w:sz w:val="24"/>
          <w:szCs w:val="24"/>
        </w:rPr>
        <w:t>Odpadní voda</w:t>
      </w:r>
      <w:r w:rsidRPr="00962477">
        <w:rPr>
          <w:sz w:val="24"/>
          <w:szCs w:val="24"/>
        </w:rPr>
        <w:t xml:space="preserve"> - splaškové odpadní vody  jsou z </w:t>
      </w:r>
      <w:proofErr w:type="spellStart"/>
      <w:r w:rsidRPr="00962477">
        <w:rPr>
          <w:sz w:val="24"/>
          <w:szCs w:val="24"/>
        </w:rPr>
        <w:t>domácností,kuchyní</w:t>
      </w:r>
      <w:proofErr w:type="spellEnd"/>
      <w:r w:rsidRPr="00962477">
        <w:rPr>
          <w:sz w:val="24"/>
          <w:szCs w:val="24"/>
        </w:rPr>
        <w:t xml:space="preserve"> apod.</w:t>
      </w:r>
    </w:p>
    <w:p w:rsidR="00CE51AE" w:rsidRPr="00962477" w:rsidRDefault="00CE51AE" w:rsidP="00CE51AE">
      <w:pPr>
        <w:spacing w:line="360" w:lineRule="auto"/>
        <w:ind w:right="566"/>
        <w:jc w:val="both"/>
        <w:rPr>
          <w:sz w:val="24"/>
          <w:szCs w:val="24"/>
        </w:rPr>
      </w:pPr>
      <w:r w:rsidRPr="00962477">
        <w:rPr>
          <w:sz w:val="24"/>
          <w:szCs w:val="24"/>
        </w:rPr>
        <w:t xml:space="preserve">                        - průmyslové odpadní vody - patří sem i zemědělství.</w:t>
      </w:r>
    </w:p>
    <w:p w:rsidR="00CE51AE" w:rsidRPr="00962477" w:rsidRDefault="00CE51AE" w:rsidP="00CE51AE">
      <w:pPr>
        <w:spacing w:line="360" w:lineRule="auto"/>
        <w:ind w:right="566"/>
        <w:jc w:val="both"/>
        <w:rPr>
          <w:sz w:val="24"/>
          <w:szCs w:val="24"/>
        </w:rPr>
      </w:pPr>
      <w:r w:rsidRPr="00962477">
        <w:rPr>
          <w:sz w:val="24"/>
          <w:szCs w:val="24"/>
        </w:rPr>
        <w:t xml:space="preserve">                        - zvláštní druh městské odpadní vody - směs splaškových a průmyslových odpadních vod  + voda atmosférická nebo použitá pro čištění ulic.</w:t>
      </w:r>
    </w:p>
    <w:p w:rsidR="00CE51AE" w:rsidRDefault="00CE51AE" w:rsidP="00CE51AE">
      <w:pPr>
        <w:spacing w:line="360" w:lineRule="auto"/>
        <w:ind w:right="566"/>
        <w:jc w:val="both"/>
        <w:rPr>
          <w:sz w:val="24"/>
          <w:szCs w:val="24"/>
        </w:rPr>
      </w:pPr>
      <w:r w:rsidRPr="00962477">
        <w:rPr>
          <w:sz w:val="24"/>
          <w:szCs w:val="24"/>
        </w:rPr>
        <w:t xml:space="preserve">Recipient - je to do čeho </w:t>
      </w:r>
      <w:r>
        <w:rPr>
          <w:sz w:val="24"/>
          <w:szCs w:val="24"/>
        </w:rPr>
        <w:t xml:space="preserve">je odpadní voda </w:t>
      </w:r>
      <w:r w:rsidRPr="00962477">
        <w:rPr>
          <w:sz w:val="24"/>
          <w:szCs w:val="24"/>
        </w:rPr>
        <w:t xml:space="preserve"> vypoušt</w:t>
      </w:r>
      <w:r>
        <w:rPr>
          <w:sz w:val="24"/>
          <w:szCs w:val="24"/>
        </w:rPr>
        <w:t>ěna ( většinou vodní toky )</w:t>
      </w:r>
    </w:p>
    <w:p w:rsidR="00CE51AE" w:rsidRPr="00962477" w:rsidRDefault="00CE51AE" w:rsidP="00CE51AE">
      <w:pPr>
        <w:spacing w:line="360" w:lineRule="auto"/>
        <w:ind w:right="566"/>
        <w:jc w:val="both"/>
        <w:rPr>
          <w:sz w:val="24"/>
          <w:szCs w:val="24"/>
        </w:rPr>
      </w:pPr>
    </w:p>
    <w:p w:rsidR="00CE51AE" w:rsidRDefault="00CE51AE" w:rsidP="00CE51AE">
      <w:pPr>
        <w:spacing w:line="360" w:lineRule="auto"/>
        <w:ind w:right="566"/>
        <w:jc w:val="both"/>
        <w:rPr>
          <w:sz w:val="24"/>
          <w:szCs w:val="24"/>
        </w:rPr>
      </w:pPr>
      <w:r w:rsidRPr="00962477">
        <w:rPr>
          <w:sz w:val="24"/>
          <w:szCs w:val="24"/>
        </w:rPr>
        <w:t xml:space="preserve">Rozdělení </w:t>
      </w:r>
      <w:r>
        <w:rPr>
          <w:sz w:val="24"/>
          <w:szCs w:val="24"/>
        </w:rPr>
        <w:t xml:space="preserve">látek v </w:t>
      </w:r>
      <w:r w:rsidRPr="00962477">
        <w:rPr>
          <w:sz w:val="24"/>
          <w:szCs w:val="24"/>
        </w:rPr>
        <w:t>odpadní vod</w:t>
      </w:r>
      <w:r>
        <w:rPr>
          <w:sz w:val="24"/>
          <w:szCs w:val="24"/>
        </w:rPr>
        <w:t>ě</w:t>
      </w:r>
      <w:r w:rsidRPr="009624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můžeme dělit </w:t>
      </w:r>
      <w:r w:rsidRPr="00962477">
        <w:rPr>
          <w:sz w:val="24"/>
          <w:szCs w:val="24"/>
        </w:rPr>
        <w:t xml:space="preserve">podle fyzikálních  vlastností. </w:t>
      </w:r>
      <w:r>
        <w:rPr>
          <w:sz w:val="24"/>
          <w:szCs w:val="24"/>
        </w:rPr>
        <w:t>–</w:t>
      </w:r>
      <w:r w:rsidRPr="00962477">
        <w:rPr>
          <w:sz w:val="24"/>
          <w:szCs w:val="24"/>
        </w:rPr>
        <w:t xml:space="preserve"> </w:t>
      </w:r>
    </w:p>
    <w:p w:rsidR="00CE51AE" w:rsidRDefault="00CE51AE" w:rsidP="00CE51AE">
      <w:pPr>
        <w:spacing w:line="360" w:lineRule="auto"/>
        <w:ind w:right="566"/>
        <w:jc w:val="both"/>
        <w:rPr>
          <w:sz w:val="24"/>
          <w:szCs w:val="24"/>
        </w:rPr>
      </w:pPr>
      <w:r w:rsidRPr="00962477">
        <w:rPr>
          <w:sz w:val="24"/>
          <w:szCs w:val="24"/>
        </w:rPr>
        <w:t>látky rozpustitelné 65%</w:t>
      </w:r>
    </w:p>
    <w:p w:rsidR="00CE51AE" w:rsidRPr="00962477" w:rsidRDefault="00CE51AE" w:rsidP="00CE51AE">
      <w:pPr>
        <w:spacing w:line="360" w:lineRule="auto"/>
        <w:ind w:right="566"/>
        <w:jc w:val="both"/>
        <w:rPr>
          <w:sz w:val="24"/>
          <w:szCs w:val="24"/>
        </w:rPr>
      </w:pPr>
      <w:r w:rsidRPr="00962477">
        <w:rPr>
          <w:sz w:val="24"/>
          <w:szCs w:val="24"/>
        </w:rPr>
        <w:t>nerozpustitelné 35% -</w:t>
      </w:r>
      <w:proofErr w:type="spellStart"/>
      <w:r w:rsidRPr="00962477">
        <w:rPr>
          <w:sz w:val="24"/>
          <w:szCs w:val="24"/>
        </w:rPr>
        <w:t>usaditelné</w:t>
      </w:r>
      <w:proofErr w:type="spellEnd"/>
    </w:p>
    <w:p w:rsidR="00CE51AE" w:rsidRPr="00962477" w:rsidRDefault="00CE51AE" w:rsidP="00CE51AE">
      <w:pPr>
        <w:spacing w:line="360" w:lineRule="auto"/>
        <w:ind w:right="566"/>
        <w:jc w:val="both"/>
        <w:rPr>
          <w:sz w:val="24"/>
          <w:szCs w:val="24"/>
        </w:rPr>
      </w:pPr>
      <w:r w:rsidRPr="00962477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</w:t>
      </w:r>
      <w:r w:rsidRPr="00962477">
        <w:rPr>
          <w:sz w:val="24"/>
          <w:szCs w:val="24"/>
        </w:rPr>
        <w:t xml:space="preserve">- </w:t>
      </w:r>
      <w:proofErr w:type="spellStart"/>
      <w:r w:rsidRPr="00962477">
        <w:rPr>
          <w:sz w:val="24"/>
          <w:szCs w:val="24"/>
        </w:rPr>
        <w:t>neusaditelné</w:t>
      </w:r>
      <w:proofErr w:type="spellEnd"/>
      <w:r w:rsidRPr="00962477">
        <w:rPr>
          <w:sz w:val="24"/>
          <w:szCs w:val="24"/>
        </w:rPr>
        <w:t xml:space="preserve"> </w:t>
      </w:r>
    </w:p>
    <w:p w:rsidR="00CE51AE" w:rsidRDefault="00CE51AE" w:rsidP="00CE51AE">
      <w:pPr>
        <w:spacing w:line="360" w:lineRule="auto"/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Dělení látek v odpadní vodě p</w:t>
      </w:r>
      <w:r w:rsidRPr="00962477">
        <w:rPr>
          <w:sz w:val="24"/>
          <w:szCs w:val="24"/>
        </w:rPr>
        <w:t>odle chemických vlastností</w:t>
      </w:r>
    </w:p>
    <w:p w:rsidR="00CE51AE" w:rsidRDefault="00CE51AE" w:rsidP="00CE51AE">
      <w:pPr>
        <w:spacing w:line="360" w:lineRule="auto"/>
        <w:ind w:right="566"/>
        <w:jc w:val="both"/>
        <w:rPr>
          <w:sz w:val="24"/>
          <w:szCs w:val="24"/>
        </w:rPr>
      </w:pPr>
      <w:r w:rsidRPr="00962477">
        <w:rPr>
          <w:sz w:val="24"/>
          <w:szCs w:val="24"/>
        </w:rPr>
        <w:lastRenderedPageBreak/>
        <w:t xml:space="preserve"> - organické 40% (většinou </w:t>
      </w:r>
      <w:proofErr w:type="spellStart"/>
      <w:r w:rsidRPr="00962477">
        <w:rPr>
          <w:sz w:val="24"/>
          <w:szCs w:val="24"/>
        </w:rPr>
        <w:t>nerozpuštené</w:t>
      </w:r>
      <w:proofErr w:type="spellEnd"/>
      <w:r w:rsidRPr="00962477">
        <w:rPr>
          <w:sz w:val="24"/>
          <w:szCs w:val="24"/>
        </w:rPr>
        <w:t>)</w:t>
      </w:r>
    </w:p>
    <w:p w:rsidR="00CE51AE" w:rsidRDefault="00CE51AE" w:rsidP="00CE51AE">
      <w:pPr>
        <w:spacing w:line="360" w:lineRule="auto"/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62477">
        <w:rPr>
          <w:sz w:val="24"/>
          <w:szCs w:val="24"/>
        </w:rPr>
        <w:t xml:space="preserve"> anorganické 60%</w:t>
      </w:r>
      <w:r>
        <w:rPr>
          <w:sz w:val="24"/>
          <w:szCs w:val="24"/>
        </w:rPr>
        <w:t xml:space="preserve"> </w:t>
      </w:r>
      <w:r w:rsidRPr="00962477">
        <w:rPr>
          <w:sz w:val="24"/>
          <w:szCs w:val="24"/>
        </w:rPr>
        <w:t>(většinou rozpuštěné)</w:t>
      </w:r>
    </w:p>
    <w:p w:rsidR="00CE51AE" w:rsidRDefault="00CE51AE" w:rsidP="00CE51AE">
      <w:pPr>
        <w:spacing w:line="360" w:lineRule="auto"/>
        <w:ind w:right="566"/>
        <w:jc w:val="both"/>
        <w:rPr>
          <w:sz w:val="24"/>
          <w:szCs w:val="24"/>
        </w:rPr>
      </w:pPr>
      <w:r w:rsidRPr="00962477">
        <w:rPr>
          <w:sz w:val="24"/>
          <w:szCs w:val="24"/>
        </w:rPr>
        <w:t>Významné anorganické látky</w:t>
      </w:r>
      <w:r>
        <w:rPr>
          <w:sz w:val="24"/>
          <w:szCs w:val="24"/>
        </w:rPr>
        <w:t>:</w:t>
      </w:r>
    </w:p>
    <w:p w:rsidR="00CE51AE" w:rsidRDefault="00CE51AE" w:rsidP="00CE51AE">
      <w:pPr>
        <w:spacing w:line="360" w:lineRule="auto"/>
        <w:ind w:right="566"/>
        <w:jc w:val="both"/>
        <w:rPr>
          <w:sz w:val="24"/>
          <w:szCs w:val="24"/>
        </w:rPr>
      </w:pPr>
      <w:r w:rsidRPr="00962477">
        <w:rPr>
          <w:sz w:val="24"/>
          <w:szCs w:val="24"/>
        </w:rPr>
        <w:t xml:space="preserve"> - Cl</w:t>
      </w:r>
      <w:r w:rsidRPr="00962477">
        <w:rPr>
          <w:sz w:val="24"/>
          <w:szCs w:val="24"/>
          <w:vertAlign w:val="superscript"/>
        </w:rPr>
        <w:t>-</w:t>
      </w:r>
      <w:r w:rsidRPr="00962477">
        <w:rPr>
          <w:sz w:val="24"/>
          <w:szCs w:val="24"/>
        </w:rPr>
        <w:t xml:space="preserve"> pochází z moči,</w:t>
      </w:r>
      <w:r>
        <w:rPr>
          <w:sz w:val="24"/>
          <w:szCs w:val="24"/>
        </w:rPr>
        <w:t xml:space="preserve"> </w:t>
      </w:r>
      <w:r w:rsidRPr="00962477">
        <w:rPr>
          <w:sz w:val="24"/>
          <w:szCs w:val="24"/>
        </w:rPr>
        <w:t>ale velké koncentrace z neutralizačních čistících stanic průmyslových závodů,</w:t>
      </w:r>
      <w:r>
        <w:rPr>
          <w:sz w:val="24"/>
          <w:szCs w:val="24"/>
        </w:rPr>
        <w:t xml:space="preserve"> </w:t>
      </w:r>
      <w:r w:rsidRPr="00962477">
        <w:rPr>
          <w:sz w:val="24"/>
          <w:szCs w:val="24"/>
        </w:rPr>
        <w:t>zimní solení silnic.</w:t>
      </w:r>
    </w:p>
    <w:p w:rsidR="00CE51AE" w:rsidRPr="00962477" w:rsidRDefault="00CE51AE" w:rsidP="00CE51AE">
      <w:pPr>
        <w:spacing w:line="360" w:lineRule="auto"/>
        <w:ind w:right="566"/>
        <w:jc w:val="both"/>
        <w:rPr>
          <w:sz w:val="24"/>
          <w:szCs w:val="24"/>
        </w:rPr>
      </w:pPr>
      <w:r w:rsidRPr="00962477">
        <w:rPr>
          <w:sz w:val="24"/>
          <w:szCs w:val="24"/>
        </w:rPr>
        <w:t xml:space="preserve"> Sloučeniny fosforu - fekální znečištění malé 2-3mg/</w:t>
      </w:r>
      <w:proofErr w:type="spellStart"/>
      <w:r w:rsidRPr="00962477">
        <w:rPr>
          <w:sz w:val="24"/>
          <w:szCs w:val="24"/>
        </w:rPr>
        <w:t>l,u</w:t>
      </w:r>
      <w:proofErr w:type="spellEnd"/>
      <w:r w:rsidRPr="00962477">
        <w:rPr>
          <w:sz w:val="24"/>
          <w:szCs w:val="24"/>
        </w:rPr>
        <w:t xml:space="preserve"> čistících prostředků až 20-30 mg/l.</w:t>
      </w:r>
      <w:r>
        <w:rPr>
          <w:sz w:val="24"/>
          <w:szCs w:val="24"/>
        </w:rPr>
        <w:t xml:space="preserve"> </w:t>
      </w:r>
      <w:r w:rsidRPr="00962477">
        <w:rPr>
          <w:sz w:val="24"/>
          <w:szCs w:val="24"/>
        </w:rPr>
        <w:t>Další zdroj je hnojení průmyslovými hnojivy.</w:t>
      </w:r>
      <w:r>
        <w:rPr>
          <w:sz w:val="24"/>
          <w:szCs w:val="24"/>
        </w:rPr>
        <w:t xml:space="preserve"> </w:t>
      </w:r>
      <w:r w:rsidRPr="00962477">
        <w:rPr>
          <w:sz w:val="24"/>
          <w:szCs w:val="24"/>
        </w:rPr>
        <w:t>Částečný pokles nastal s příchodem prostředků se sníženým obsahem fosfátů a ekonomické hnojení zemědělců. Sloučeniny N - jako amoniakální,</w:t>
      </w:r>
      <w:r>
        <w:rPr>
          <w:sz w:val="24"/>
          <w:szCs w:val="24"/>
        </w:rPr>
        <w:t xml:space="preserve"> </w:t>
      </w:r>
      <w:r w:rsidRPr="00962477">
        <w:rPr>
          <w:sz w:val="24"/>
          <w:szCs w:val="24"/>
        </w:rPr>
        <w:t>močovina a AMK 20 - 40 mg/l.</w:t>
      </w:r>
    </w:p>
    <w:p w:rsidR="00CE51AE" w:rsidRDefault="00CE51AE" w:rsidP="00CE51AE">
      <w:pPr>
        <w:spacing w:line="360" w:lineRule="auto"/>
        <w:ind w:right="566"/>
        <w:jc w:val="both"/>
        <w:rPr>
          <w:sz w:val="24"/>
          <w:szCs w:val="24"/>
        </w:rPr>
      </w:pPr>
      <w:r w:rsidRPr="00962477">
        <w:rPr>
          <w:sz w:val="24"/>
          <w:szCs w:val="24"/>
        </w:rPr>
        <w:t>Organické-mono až oligosacharidy v tekuté fáz</w:t>
      </w:r>
      <w:r>
        <w:rPr>
          <w:sz w:val="24"/>
          <w:szCs w:val="24"/>
        </w:rPr>
        <w:t>i</w:t>
      </w:r>
      <w:r w:rsidRPr="0096247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62477">
        <w:rPr>
          <w:sz w:val="24"/>
          <w:szCs w:val="24"/>
        </w:rPr>
        <w:t xml:space="preserve"> polysacharidy - v pevné fázi. Velká přítomnost nižších organických kyselin i nižších mastných kyselin poměr sacharidů a těchto kyselin je zhruba 1:1.</w:t>
      </w:r>
      <w:r>
        <w:rPr>
          <w:sz w:val="24"/>
          <w:szCs w:val="24"/>
        </w:rPr>
        <w:t xml:space="preserve"> </w:t>
      </w:r>
    </w:p>
    <w:p w:rsidR="00CE51AE" w:rsidRDefault="00CE51AE" w:rsidP="00CE51AE">
      <w:pPr>
        <w:spacing w:line="360" w:lineRule="auto"/>
        <w:ind w:right="566"/>
        <w:jc w:val="both"/>
        <w:rPr>
          <w:sz w:val="24"/>
          <w:szCs w:val="24"/>
        </w:rPr>
      </w:pPr>
      <w:r w:rsidRPr="00962477">
        <w:rPr>
          <w:sz w:val="24"/>
          <w:szCs w:val="24"/>
        </w:rPr>
        <w:t>Lipidy 50 -</w:t>
      </w:r>
      <w:r>
        <w:rPr>
          <w:sz w:val="24"/>
          <w:szCs w:val="24"/>
        </w:rPr>
        <w:t xml:space="preserve"> 100mg/l mají tři hlavní složky</w:t>
      </w:r>
    </w:p>
    <w:p w:rsidR="00CE51AE" w:rsidRDefault="00CE51AE" w:rsidP="00CE51AE">
      <w:pPr>
        <w:spacing w:line="360" w:lineRule="auto"/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962477">
        <w:rPr>
          <w:sz w:val="24"/>
          <w:szCs w:val="24"/>
        </w:rPr>
        <w:t xml:space="preserve"> plovoucí lipidy </w:t>
      </w:r>
    </w:p>
    <w:p w:rsidR="00CE51AE" w:rsidRDefault="00CE51AE" w:rsidP="00CE51AE">
      <w:pPr>
        <w:spacing w:line="360" w:lineRule="auto"/>
        <w:ind w:right="566"/>
        <w:jc w:val="both"/>
        <w:rPr>
          <w:sz w:val="24"/>
          <w:szCs w:val="24"/>
        </w:rPr>
      </w:pPr>
    </w:p>
    <w:p w:rsidR="00CE51AE" w:rsidRDefault="00CE51AE" w:rsidP="00CE51AE">
      <w:pPr>
        <w:numPr>
          <w:ilvl w:val="0"/>
          <w:numId w:val="1"/>
        </w:numPr>
        <w:spacing w:after="0" w:line="360" w:lineRule="auto"/>
        <w:ind w:right="566"/>
        <w:jc w:val="both"/>
        <w:rPr>
          <w:sz w:val="24"/>
          <w:szCs w:val="24"/>
        </w:rPr>
      </w:pPr>
      <w:r w:rsidRPr="00962477">
        <w:rPr>
          <w:sz w:val="24"/>
          <w:szCs w:val="24"/>
        </w:rPr>
        <w:t xml:space="preserve"> lipidy adsorbované na nerozpustnou složku - sedimentují - obojí se dají poměrně snadno odstranit.</w:t>
      </w:r>
    </w:p>
    <w:p w:rsidR="00CE51AE" w:rsidRDefault="00CE51AE" w:rsidP="00CE51AE">
      <w:pPr>
        <w:numPr>
          <w:ilvl w:val="0"/>
          <w:numId w:val="1"/>
        </w:numPr>
        <w:spacing w:after="0" w:line="360" w:lineRule="auto"/>
        <w:ind w:right="566"/>
        <w:jc w:val="both"/>
        <w:rPr>
          <w:sz w:val="24"/>
          <w:szCs w:val="24"/>
        </w:rPr>
      </w:pPr>
      <w:r w:rsidRPr="00962477">
        <w:rPr>
          <w:sz w:val="24"/>
          <w:szCs w:val="24"/>
        </w:rPr>
        <w:t xml:space="preserve"> Emulgované</w:t>
      </w:r>
      <w:r>
        <w:rPr>
          <w:sz w:val="24"/>
          <w:szCs w:val="24"/>
        </w:rPr>
        <w:t xml:space="preserve"> lipidy</w:t>
      </w:r>
      <w:r w:rsidRPr="00962477">
        <w:rPr>
          <w:sz w:val="24"/>
          <w:szCs w:val="24"/>
        </w:rPr>
        <w:t xml:space="preserve"> až</w:t>
      </w:r>
      <w:r>
        <w:rPr>
          <w:sz w:val="24"/>
          <w:szCs w:val="24"/>
        </w:rPr>
        <w:t xml:space="preserve"> </w:t>
      </w:r>
      <w:r w:rsidRPr="00962477">
        <w:rPr>
          <w:sz w:val="24"/>
          <w:szCs w:val="24"/>
        </w:rPr>
        <w:t>60%</w:t>
      </w:r>
      <w:r>
        <w:rPr>
          <w:sz w:val="24"/>
          <w:szCs w:val="24"/>
        </w:rPr>
        <w:t>. N</w:t>
      </w:r>
      <w:r w:rsidRPr="00962477">
        <w:rPr>
          <w:sz w:val="24"/>
          <w:szCs w:val="24"/>
        </w:rPr>
        <w:t>esedimentují je třeba biologicky odbourat,</w:t>
      </w:r>
      <w:r>
        <w:rPr>
          <w:sz w:val="24"/>
          <w:szCs w:val="24"/>
        </w:rPr>
        <w:t xml:space="preserve"> </w:t>
      </w:r>
      <w:r w:rsidRPr="00962477">
        <w:rPr>
          <w:sz w:val="24"/>
          <w:szCs w:val="24"/>
        </w:rPr>
        <w:t xml:space="preserve">ale zdlouhavý proces často unikají do životního prostředí. </w:t>
      </w:r>
      <w:r>
        <w:rPr>
          <w:sz w:val="24"/>
          <w:szCs w:val="24"/>
        </w:rPr>
        <w:t xml:space="preserve"> </w:t>
      </w:r>
    </w:p>
    <w:p w:rsidR="00CE51AE" w:rsidRDefault="00CE51AE" w:rsidP="00CE51AE">
      <w:pPr>
        <w:spacing w:line="360" w:lineRule="auto"/>
        <w:ind w:right="566"/>
        <w:jc w:val="both"/>
        <w:rPr>
          <w:sz w:val="24"/>
          <w:szCs w:val="24"/>
        </w:rPr>
      </w:pPr>
      <w:r w:rsidRPr="00962477">
        <w:rPr>
          <w:b/>
          <w:sz w:val="24"/>
          <w:szCs w:val="24"/>
        </w:rPr>
        <w:t>BSK</w:t>
      </w:r>
      <w:r>
        <w:rPr>
          <w:b/>
          <w:sz w:val="24"/>
          <w:szCs w:val="24"/>
          <w:vertAlign w:val="subscript"/>
        </w:rPr>
        <w:t>5</w:t>
      </w:r>
      <w:r w:rsidRPr="00962477">
        <w:rPr>
          <w:b/>
          <w:sz w:val="24"/>
          <w:szCs w:val="24"/>
        </w:rPr>
        <w:t xml:space="preserve">  </w:t>
      </w:r>
      <w:r w:rsidRPr="00962477">
        <w:rPr>
          <w:sz w:val="24"/>
          <w:szCs w:val="24"/>
        </w:rPr>
        <w:t>- biochemická spotřeba kyslíku za</w:t>
      </w:r>
      <w:r>
        <w:rPr>
          <w:sz w:val="24"/>
          <w:szCs w:val="24"/>
        </w:rPr>
        <w:t xml:space="preserve"> 5 dní. Nejběžnější hodnota vyjadřující znečištění odpadních vod. </w:t>
      </w:r>
      <w:r w:rsidRPr="00962477">
        <w:rPr>
          <w:sz w:val="24"/>
          <w:szCs w:val="24"/>
        </w:rPr>
        <w:t xml:space="preserve"> BSK</w:t>
      </w:r>
      <w:r w:rsidRPr="00962477">
        <w:rPr>
          <w:sz w:val="24"/>
          <w:szCs w:val="24"/>
          <w:vertAlign w:val="subscript"/>
        </w:rPr>
        <w:t>5</w:t>
      </w:r>
      <w:r w:rsidRPr="00962477">
        <w:rPr>
          <w:sz w:val="24"/>
          <w:szCs w:val="24"/>
        </w:rPr>
        <w:t xml:space="preserve"> je u běžné odpadní vody 300mg/</w:t>
      </w:r>
      <w:proofErr w:type="spellStart"/>
      <w:r w:rsidRPr="00962477">
        <w:rPr>
          <w:sz w:val="24"/>
          <w:szCs w:val="24"/>
        </w:rPr>
        <w:t>l.U</w:t>
      </w:r>
      <w:proofErr w:type="spellEnd"/>
      <w:r w:rsidRPr="00962477">
        <w:rPr>
          <w:sz w:val="24"/>
          <w:szCs w:val="24"/>
        </w:rPr>
        <w:t xml:space="preserve"> odpadních vod velmi pestré cukrovarnická odpadní voda 1000mg/</w:t>
      </w:r>
      <w:proofErr w:type="spellStart"/>
      <w:r w:rsidRPr="00962477">
        <w:rPr>
          <w:sz w:val="24"/>
          <w:szCs w:val="24"/>
        </w:rPr>
        <w:t>l,drožďárny</w:t>
      </w:r>
      <w:proofErr w:type="spellEnd"/>
      <w:r w:rsidRPr="00962477">
        <w:rPr>
          <w:sz w:val="24"/>
          <w:szCs w:val="24"/>
        </w:rPr>
        <w:t xml:space="preserve"> 2200mg/l, u celulózek </w:t>
      </w:r>
      <w:proofErr w:type="spellStart"/>
      <w:r w:rsidRPr="00962477">
        <w:rPr>
          <w:sz w:val="24"/>
          <w:szCs w:val="24"/>
        </w:rPr>
        <w:t>tkz</w:t>
      </w:r>
      <w:proofErr w:type="spellEnd"/>
      <w:r w:rsidRPr="00962477">
        <w:rPr>
          <w:sz w:val="24"/>
          <w:szCs w:val="24"/>
        </w:rPr>
        <w:t>. sulfidový výluh 17000 - 21 000 mg/l - dnes minimálně používaný postup, ale do začátku devadesátých let běžný.</w:t>
      </w:r>
      <w:r>
        <w:rPr>
          <w:sz w:val="24"/>
          <w:szCs w:val="24"/>
        </w:rPr>
        <w:t xml:space="preserve"> </w:t>
      </w:r>
      <w:r w:rsidRPr="00962477">
        <w:rPr>
          <w:sz w:val="24"/>
          <w:szCs w:val="24"/>
        </w:rPr>
        <w:t>Při porovnání  voda s BSK</w:t>
      </w:r>
      <w:r w:rsidRPr="00962477">
        <w:rPr>
          <w:sz w:val="24"/>
          <w:szCs w:val="24"/>
          <w:vertAlign w:val="subscript"/>
        </w:rPr>
        <w:t>5</w:t>
      </w:r>
      <w:r w:rsidRPr="00962477">
        <w:rPr>
          <w:sz w:val="24"/>
          <w:szCs w:val="24"/>
        </w:rPr>
        <w:t xml:space="preserve"> nad 100mg/l se označuje jako organicky znečištěná .</w:t>
      </w:r>
    </w:p>
    <w:p w:rsidR="00CE51AE" w:rsidRDefault="00CE51AE" w:rsidP="00CE51AE">
      <w:pPr>
        <w:spacing w:line="360" w:lineRule="auto"/>
        <w:ind w:right="566"/>
        <w:jc w:val="both"/>
        <w:rPr>
          <w:sz w:val="24"/>
          <w:szCs w:val="24"/>
        </w:rPr>
      </w:pPr>
    </w:p>
    <w:p w:rsidR="00CE51AE" w:rsidRPr="0046702F" w:rsidRDefault="00CE51AE" w:rsidP="00CE51AE">
      <w:pPr>
        <w:spacing w:line="360" w:lineRule="auto"/>
        <w:ind w:right="5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CHSK </w:t>
      </w:r>
      <w:r>
        <w:rPr>
          <w:sz w:val="24"/>
          <w:szCs w:val="24"/>
        </w:rPr>
        <w:t>–</w:t>
      </w:r>
      <w:r w:rsidRPr="0046702F">
        <w:rPr>
          <w:sz w:val="24"/>
          <w:szCs w:val="24"/>
        </w:rPr>
        <w:t xml:space="preserve"> chemická spotřeba kyslíku</w:t>
      </w:r>
      <w:r>
        <w:rPr>
          <w:sz w:val="24"/>
          <w:szCs w:val="24"/>
        </w:rPr>
        <w:t xml:space="preserve"> – výsledek spotřeby dvojchromanu draselného spotřebovaného při oxidaci  odpadními látkami ve vodě. </w:t>
      </w:r>
      <w:r w:rsidRPr="0046702F">
        <w:rPr>
          <w:sz w:val="24"/>
          <w:szCs w:val="24"/>
        </w:rPr>
        <w:t xml:space="preserve"> </w:t>
      </w:r>
    </w:p>
    <w:p w:rsidR="00CE51AE" w:rsidRPr="00962477" w:rsidRDefault="00CE51AE" w:rsidP="00CE51AE">
      <w:pPr>
        <w:spacing w:line="360" w:lineRule="auto"/>
        <w:ind w:right="566"/>
        <w:jc w:val="both"/>
        <w:rPr>
          <w:sz w:val="24"/>
          <w:szCs w:val="24"/>
        </w:rPr>
      </w:pPr>
    </w:p>
    <w:p w:rsidR="00CE51AE" w:rsidRDefault="00CE51AE" w:rsidP="00CE51AE">
      <w:pPr>
        <w:spacing w:line="360" w:lineRule="auto"/>
        <w:rPr>
          <w:sz w:val="24"/>
          <w:szCs w:val="24"/>
        </w:rPr>
      </w:pPr>
    </w:p>
    <w:p w:rsidR="00CE51AE" w:rsidRDefault="00CE51AE" w:rsidP="00CE51AE">
      <w:pPr>
        <w:spacing w:line="360" w:lineRule="auto"/>
        <w:rPr>
          <w:sz w:val="24"/>
          <w:szCs w:val="24"/>
        </w:rPr>
      </w:pPr>
    </w:p>
    <w:p w:rsidR="00CE51AE" w:rsidRDefault="00CE51AE" w:rsidP="00CE51AE">
      <w:pPr>
        <w:spacing w:line="360" w:lineRule="auto"/>
        <w:rPr>
          <w:sz w:val="24"/>
          <w:szCs w:val="24"/>
        </w:rPr>
      </w:pPr>
    </w:p>
    <w:p w:rsidR="00CE51AE" w:rsidRPr="00962477" w:rsidRDefault="00CE51AE" w:rsidP="00CE51AE">
      <w:pPr>
        <w:spacing w:line="360" w:lineRule="auto"/>
        <w:rPr>
          <w:sz w:val="24"/>
          <w:szCs w:val="24"/>
        </w:rPr>
      </w:pPr>
    </w:p>
    <w:p w:rsidR="00CE51AE" w:rsidRPr="00CE51AE" w:rsidRDefault="00CE51AE" w:rsidP="00CE51AE">
      <w:pPr>
        <w:spacing w:line="360" w:lineRule="auto"/>
        <w:rPr>
          <w:b/>
          <w:sz w:val="28"/>
          <w:szCs w:val="28"/>
        </w:rPr>
      </w:pPr>
      <w:r w:rsidRPr="00CE51AE">
        <w:rPr>
          <w:b/>
          <w:sz w:val="28"/>
          <w:szCs w:val="28"/>
        </w:rPr>
        <w:t>Disperzní soustavy</w:t>
      </w:r>
    </w:p>
    <w:p w:rsidR="00CE51AE" w:rsidRPr="00962477" w:rsidRDefault="00CE51AE" w:rsidP="00CE51AE">
      <w:pPr>
        <w:spacing w:line="360" w:lineRule="auto"/>
        <w:rPr>
          <w:sz w:val="24"/>
          <w:szCs w:val="24"/>
        </w:rPr>
      </w:pPr>
    </w:p>
    <w:p w:rsidR="00CE51AE" w:rsidRPr="00962477" w:rsidRDefault="00CE51AE" w:rsidP="00CE51AE">
      <w:pPr>
        <w:spacing w:line="360" w:lineRule="auto"/>
        <w:rPr>
          <w:sz w:val="24"/>
          <w:szCs w:val="24"/>
        </w:rPr>
      </w:pPr>
      <w:r w:rsidRPr="00962477">
        <w:rPr>
          <w:sz w:val="24"/>
          <w:szCs w:val="24"/>
        </w:rPr>
        <w:t xml:space="preserve">  - jsou to soustavy skládající se ze dvou druhů částic. V tomto případě </w:t>
      </w:r>
      <w:r>
        <w:rPr>
          <w:sz w:val="24"/>
          <w:szCs w:val="24"/>
        </w:rPr>
        <w:t>je první složkou v</w:t>
      </w:r>
      <w:r w:rsidRPr="00962477">
        <w:rPr>
          <w:sz w:val="24"/>
          <w:szCs w:val="24"/>
        </w:rPr>
        <w:t>od</w:t>
      </w:r>
      <w:r>
        <w:rPr>
          <w:sz w:val="24"/>
          <w:szCs w:val="24"/>
        </w:rPr>
        <w:t>a</w:t>
      </w:r>
      <w:r w:rsidRPr="00962477">
        <w:rPr>
          <w:sz w:val="24"/>
          <w:szCs w:val="24"/>
        </w:rPr>
        <w:t xml:space="preserve">  a  </w:t>
      </w:r>
      <w:r>
        <w:rPr>
          <w:sz w:val="24"/>
          <w:szCs w:val="24"/>
        </w:rPr>
        <w:t xml:space="preserve">druhou složkou </w:t>
      </w:r>
      <w:r w:rsidRPr="00962477">
        <w:rPr>
          <w:sz w:val="24"/>
          <w:szCs w:val="24"/>
        </w:rPr>
        <w:t>at</w:t>
      </w:r>
      <w:r>
        <w:rPr>
          <w:sz w:val="24"/>
          <w:szCs w:val="24"/>
        </w:rPr>
        <w:t>omy, molekuly, soustava molekul apod.</w:t>
      </w:r>
    </w:p>
    <w:p w:rsidR="00CE51AE" w:rsidRPr="00962477" w:rsidRDefault="00CE51AE" w:rsidP="00CE51AE">
      <w:pPr>
        <w:spacing w:line="360" w:lineRule="auto"/>
        <w:rPr>
          <w:sz w:val="24"/>
          <w:szCs w:val="24"/>
        </w:rPr>
      </w:pPr>
    </w:p>
    <w:p w:rsidR="00CE51AE" w:rsidRPr="00962477" w:rsidRDefault="00CE51AE" w:rsidP="00CE51AE">
      <w:pPr>
        <w:spacing w:line="360" w:lineRule="auto"/>
        <w:rPr>
          <w:sz w:val="24"/>
          <w:szCs w:val="24"/>
        </w:rPr>
      </w:pPr>
      <w:r w:rsidRPr="00962477">
        <w:rPr>
          <w:sz w:val="24"/>
          <w:szCs w:val="24"/>
        </w:rPr>
        <w:t>Disperzní soustava je vždy složena  – s disperzního prostředí</w:t>
      </w:r>
    </w:p>
    <w:p w:rsidR="00CE51AE" w:rsidRPr="00962477" w:rsidRDefault="00CE51AE" w:rsidP="00CE51AE">
      <w:pPr>
        <w:spacing w:line="360" w:lineRule="auto"/>
        <w:rPr>
          <w:sz w:val="24"/>
          <w:szCs w:val="24"/>
        </w:rPr>
      </w:pPr>
      <w:r w:rsidRPr="00962477">
        <w:rPr>
          <w:sz w:val="24"/>
          <w:szCs w:val="24"/>
        </w:rPr>
        <w:t xml:space="preserve">                                                           - druhá složka je disperzní podíl</w:t>
      </w:r>
    </w:p>
    <w:p w:rsidR="00CE51AE" w:rsidRPr="00962477" w:rsidRDefault="00CE51AE" w:rsidP="00CE51AE">
      <w:pPr>
        <w:spacing w:line="360" w:lineRule="auto"/>
        <w:rPr>
          <w:sz w:val="24"/>
          <w:szCs w:val="24"/>
        </w:rPr>
      </w:pPr>
    </w:p>
    <w:p w:rsidR="00CE51AE" w:rsidRPr="00962477" w:rsidRDefault="00CE51AE" w:rsidP="00CE51AE">
      <w:pPr>
        <w:spacing w:line="360" w:lineRule="auto"/>
        <w:rPr>
          <w:sz w:val="24"/>
          <w:szCs w:val="24"/>
        </w:rPr>
      </w:pPr>
      <w:r w:rsidRPr="00962477">
        <w:rPr>
          <w:sz w:val="24"/>
          <w:szCs w:val="24"/>
        </w:rPr>
        <w:t xml:space="preserve"> </w:t>
      </w:r>
      <w:r w:rsidRPr="00962477">
        <w:rPr>
          <w:b/>
          <w:sz w:val="24"/>
          <w:szCs w:val="24"/>
        </w:rPr>
        <w:t xml:space="preserve"> klasifikace</w:t>
      </w:r>
      <w:r w:rsidRPr="00962477">
        <w:rPr>
          <w:sz w:val="24"/>
          <w:szCs w:val="24"/>
        </w:rPr>
        <w:t xml:space="preserve">  -</w:t>
      </w:r>
    </w:p>
    <w:p w:rsidR="00CE51AE" w:rsidRPr="00A60C8A" w:rsidRDefault="00CE51AE" w:rsidP="00CE51AE">
      <w:pPr>
        <w:spacing w:line="360" w:lineRule="auto"/>
        <w:rPr>
          <w:b/>
          <w:sz w:val="24"/>
          <w:szCs w:val="24"/>
        </w:rPr>
      </w:pPr>
      <w:r w:rsidRPr="00A60C8A">
        <w:rPr>
          <w:b/>
          <w:sz w:val="24"/>
          <w:szCs w:val="24"/>
        </w:rPr>
        <w:t xml:space="preserve">1. podle počtu fází na </w:t>
      </w:r>
    </w:p>
    <w:p w:rsidR="00CE51AE" w:rsidRPr="00962477" w:rsidRDefault="00CE51AE" w:rsidP="00CE51AE">
      <w:pPr>
        <w:spacing w:line="360" w:lineRule="auto"/>
        <w:rPr>
          <w:sz w:val="24"/>
          <w:szCs w:val="24"/>
        </w:rPr>
      </w:pPr>
      <w:r w:rsidRPr="00962477">
        <w:rPr>
          <w:sz w:val="24"/>
          <w:szCs w:val="24"/>
        </w:rPr>
        <w:t xml:space="preserve"> a) homogenní –  disperzní prostředí i složka tvoří jednu fázi – např. pravé  roztoky</w:t>
      </w:r>
    </w:p>
    <w:p w:rsidR="00CE51AE" w:rsidRPr="00962477" w:rsidRDefault="00CE51AE" w:rsidP="00CE51AE">
      <w:pPr>
        <w:spacing w:line="360" w:lineRule="auto"/>
        <w:rPr>
          <w:sz w:val="24"/>
          <w:szCs w:val="24"/>
        </w:rPr>
      </w:pPr>
      <w:r w:rsidRPr="00962477">
        <w:rPr>
          <w:sz w:val="24"/>
          <w:szCs w:val="24"/>
        </w:rPr>
        <w:t xml:space="preserve"> b) heterogenní –  dvě různé fáze oddělené  fázovým rozhraním - nestálé</w:t>
      </w:r>
    </w:p>
    <w:p w:rsidR="00CE51AE" w:rsidRPr="00962477" w:rsidRDefault="00CE51AE" w:rsidP="00CE51AE">
      <w:pPr>
        <w:spacing w:line="360" w:lineRule="auto"/>
        <w:rPr>
          <w:sz w:val="24"/>
          <w:szCs w:val="24"/>
        </w:rPr>
      </w:pPr>
    </w:p>
    <w:p w:rsidR="00CE51AE" w:rsidRPr="00A60C8A" w:rsidRDefault="00CE51AE" w:rsidP="00CE51AE">
      <w:pPr>
        <w:spacing w:line="360" w:lineRule="auto"/>
        <w:rPr>
          <w:b/>
          <w:sz w:val="24"/>
          <w:szCs w:val="24"/>
        </w:rPr>
      </w:pPr>
      <w:r w:rsidRPr="00A60C8A">
        <w:rPr>
          <w:b/>
          <w:sz w:val="24"/>
          <w:szCs w:val="24"/>
        </w:rPr>
        <w:lastRenderedPageBreak/>
        <w:t>2 . podle velikosti částic</w:t>
      </w:r>
    </w:p>
    <w:p w:rsidR="00CE51AE" w:rsidRPr="00962477" w:rsidRDefault="00CE51AE" w:rsidP="00CE51AE">
      <w:pPr>
        <w:spacing w:line="360" w:lineRule="auto"/>
        <w:rPr>
          <w:sz w:val="24"/>
          <w:szCs w:val="24"/>
        </w:rPr>
      </w:pPr>
    </w:p>
    <w:p w:rsidR="00CE51AE" w:rsidRPr="00962477" w:rsidRDefault="00CE51AE" w:rsidP="00CE51AE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962477">
        <w:rPr>
          <w:b/>
          <w:sz w:val="24"/>
          <w:szCs w:val="24"/>
          <w:u w:val="single"/>
        </w:rPr>
        <w:t>analytick</w:t>
      </w:r>
      <w:r>
        <w:rPr>
          <w:b/>
          <w:sz w:val="24"/>
          <w:szCs w:val="24"/>
          <w:u w:val="single"/>
        </w:rPr>
        <w:t>é</w:t>
      </w:r>
      <w:r w:rsidRPr="00962477">
        <w:rPr>
          <w:b/>
          <w:sz w:val="24"/>
          <w:szCs w:val="24"/>
          <w:u w:val="single"/>
        </w:rPr>
        <w:t xml:space="preserve"> disperzní soustavy</w:t>
      </w:r>
      <w:r w:rsidRPr="00962477">
        <w:rPr>
          <w:sz w:val="24"/>
          <w:szCs w:val="24"/>
        </w:rPr>
        <w:t xml:space="preserve"> – jsou to pravé roztoky, kdy velikost částic ( cca 1 </w:t>
      </w:r>
      <w:proofErr w:type="spellStart"/>
      <w:r w:rsidRPr="00962477">
        <w:rPr>
          <w:sz w:val="24"/>
          <w:szCs w:val="24"/>
        </w:rPr>
        <w:t>nm</w:t>
      </w:r>
      <w:proofErr w:type="spellEnd"/>
      <w:r w:rsidRPr="00962477">
        <w:rPr>
          <w:sz w:val="24"/>
          <w:szCs w:val="24"/>
        </w:rPr>
        <w:t xml:space="preserve"> ) disperzního podílu se příliš neliší od velikosti částic tvořící disperzní prostředí (voda), jsou to ionty,  jednoduché molekuly snadno pronikající membránami a vyvolávající vysoký osmotický tlak. Patří mezi homogenní soustavy, vznikají samovolně. </w:t>
      </w:r>
    </w:p>
    <w:p w:rsidR="00CE51AE" w:rsidRPr="00962477" w:rsidRDefault="00CE51AE" w:rsidP="00CE51AE">
      <w:pPr>
        <w:spacing w:line="360" w:lineRule="auto"/>
        <w:rPr>
          <w:sz w:val="24"/>
          <w:szCs w:val="24"/>
        </w:rPr>
      </w:pPr>
    </w:p>
    <w:p w:rsidR="00CE51AE" w:rsidRPr="00962477" w:rsidRDefault="00CE51AE" w:rsidP="00CE51AE">
      <w:pPr>
        <w:spacing w:line="360" w:lineRule="auto"/>
        <w:rPr>
          <w:sz w:val="24"/>
          <w:szCs w:val="24"/>
        </w:rPr>
      </w:pPr>
    </w:p>
    <w:p w:rsidR="00CE51AE" w:rsidRPr="00962477" w:rsidRDefault="00CE51AE" w:rsidP="00CE51AE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</w:p>
    <w:p w:rsidR="00CE51AE" w:rsidRPr="00962477" w:rsidRDefault="00CE51AE" w:rsidP="00CE51AE">
      <w:pPr>
        <w:spacing w:line="360" w:lineRule="auto"/>
        <w:ind w:left="360"/>
        <w:rPr>
          <w:sz w:val="24"/>
          <w:szCs w:val="24"/>
        </w:rPr>
      </w:pPr>
      <w:r w:rsidRPr="00962477">
        <w:rPr>
          <w:b/>
          <w:sz w:val="24"/>
          <w:szCs w:val="24"/>
          <w:u w:val="single"/>
        </w:rPr>
        <w:t>koloidně disperzní soustavy</w:t>
      </w:r>
      <w:r w:rsidRPr="00962477">
        <w:rPr>
          <w:sz w:val="24"/>
          <w:szCs w:val="24"/>
        </w:rPr>
        <w:t xml:space="preserve"> -  velikost částic disperzního podílu je 1 – 1000 </w:t>
      </w:r>
      <w:proofErr w:type="spellStart"/>
      <w:r w:rsidRPr="00962477">
        <w:rPr>
          <w:sz w:val="24"/>
          <w:szCs w:val="24"/>
        </w:rPr>
        <w:t>nm</w:t>
      </w:r>
      <w:proofErr w:type="spellEnd"/>
      <w:r w:rsidRPr="00962477">
        <w:rPr>
          <w:sz w:val="24"/>
          <w:szCs w:val="24"/>
        </w:rPr>
        <w:t xml:space="preserve">. </w:t>
      </w:r>
    </w:p>
    <w:p w:rsidR="00CE51AE" w:rsidRPr="00962477" w:rsidRDefault="00CE51AE" w:rsidP="00CE51AE">
      <w:pPr>
        <w:spacing w:line="360" w:lineRule="auto"/>
        <w:ind w:left="360"/>
        <w:rPr>
          <w:b/>
          <w:sz w:val="24"/>
          <w:szCs w:val="24"/>
        </w:rPr>
      </w:pPr>
      <w:r w:rsidRPr="00962477">
        <w:rPr>
          <w:b/>
          <w:sz w:val="24"/>
          <w:szCs w:val="24"/>
        </w:rPr>
        <w:t xml:space="preserve">                                       </w:t>
      </w:r>
    </w:p>
    <w:p w:rsidR="00CE51AE" w:rsidRDefault="00CE51AE" w:rsidP="00CE51AE">
      <w:pPr>
        <w:spacing w:line="36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Typy koloidů:</w:t>
      </w:r>
    </w:p>
    <w:p w:rsidR="00CE51AE" w:rsidRPr="00962477" w:rsidRDefault="00CE51AE" w:rsidP="00CE51AE">
      <w:pPr>
        <w:spacing w:line="360" w:lineRule="auto"/>
        <w:ind w:left="360"/>
        <w:rPr>
          <w:b/>
          <w:sz w:val="24"/>
          <w:szCs w:val="24"/>
        </w:rPr>
      </w:pPr>
      <w:r w:rsidRPr="00962477">
        <w:rPr>
          <w:b/>
          <w:sz w:val="24"/>
          <w:szCs w:val="24"/>
        </w:rPr>
        <w:t xml:space="preserve">                                       </w:t>
      </w:r>
    </w:p>
    <w:p w:rsidR="00CE51AE" w:rsidRPr="00962477" w:rsidRDefault="00CE51AE" w:rsidP="00CE51AE">
      <w:pPr>
        <w:spacing w:line="360" w:lineRule="auto"/>
        <w:ind w:left="360"/>
        <w:rPr>
          <w:sz w:val="24"/>
          <w:szCs w:val="24"/>
        </w:rPr>
      </w:pPr>
      <w:r w:rsidRPr="00962477">
        <w:rPr>
          <w:b/>
          <w:sz w:val="24"/>
          <w:szCs w:val="24"/>
        </w:rPr>
        <w:t>1</w:t>
      </w:r>
      <w:r w:rsidRPr="00962477">
        <w:rPr>
          <w:sz w:val="24"/>
          <w:szCs w:val="24"/>
        </w:rPr>
        <w:t>.</w:t>
      </w:r>
      <w:r w:rsidRPr="00962477">
        <w:rPr>
          <w:b/>
          <w:sz w:val="24"/>
          <w:szCs w:val="24"/>
        </w:rPr>
        <w:t>micelární koloidy</w:t>
      </w:r>
      <w:r w:rsidRPr="00962477">
        <w:rPr>
          <w:sz w:val="24"/>
          <w:szCs w:val="24"/>
        </w:rPr>
        <w:t xml:space="preserve"> - vznikají  z nízkomolekulárních látek jejich asociací přitažlivými silami </w:t>
      </w:r>
      <w:r w:rsidRPr="00962477">
        <w:rPr>
          <w:b/>
          <w:sz w:val="24"/>
          <w:szCs w:val="24"/>
        </w:rPr>
        <w:t xml:space="preserve"> z pravých roztoků </w:t>
      </w:r>
      <w:r w:rsidRPr="00962477">
        <w:rPr>
          <w:sz w:val="24"/>
          <w:szCs w:val="24"/>
        </w:rPr>
        <w:t xml:space="preserve"> dosažením </w:t>
      </w:r>
      <w:r w:rsidRPr="00962477">
        <w:rPr>
          <w:b/>
          <w:sz w:val="24"/>
          <w:szCs w:val="24"/>
        </w:rPr>
        <w:t>kritické micelární koncentrace</w:t>
      </w:r>
      <w:r w:rsidRPr="00962477">
        <w:rPr>
          <w:sz w:val="24"/>
          <w:szCs w:val="24"/>
        </w:rPr>
        <w:t xml:space="preserve">. Tehdy je tolik molekul disperzního podílu, že se začínají silně ovlivňovat přitažlivými silami a agregují se do micely – někdy i desítky až tisíce molekul. Obecně pro molekuly s jedním hydrofobním koncem – mýdla- je to koncentrace kolem 1 </w:t>
      </w:r>
      <w:proofErr w:type="spellStart"/>
      <w:r w:rsidRPr="00962477">
        <w:rPr>
          <w:sz w:val="24"/>
          <w:szCs w:val="24"/>
        </w:rPr>
        <w:t>mmol.l</w:t>
      </w:r>
      <w:proofErr w:type="spellEnd"/>
      <w:r w:rsidRPr="00962477">
        <w:rPr>
          <w:sz w:val="24"/>
          <w:szCs w:val="24"/>
        </w:rPr>
        <w:t xml:space="preserve"> se </w:t>
      </w:r>
      <w:proofErr w:type="spellStart"/>
      <w:r w:rsidRPr="00962477">
        <w:rPr>
          <w:sz w:val="24"/>
          <w:szCs w:val="24"/>
        </w:rPr>
        <w:t>dvěmi</w:t>
      </w:r>
      <w:proofErr w:type="spellEnd"/>
      <w:r w:rsidRPr="00962477">
        <w:rPr>
          <w:sz w:val="24"/>
          <w:szCs w:val="24"/>
        </w:rPr>
        <w:t xml:space="preserve"> konci (fosfolipidy) 1 </w:t>
      </w:r>
      <w:proofErr w:type="spellStart"/>
      <w:r w:rsidRPr="00962477">
        <w:rPr>
          <w:sz w:val="24"/>
          <w:szCs w:val="24"/>
        </w:rPr>
        <w:t>mol.l</w:t>
      </w:r>
      <w:proofErr w:type="spellEnd"/>
      <w:r w:rsidRPr="00962477">
        <w:rPr>
          <w:sz w:val="24"/>
          <w:szCs w:val="24"/>
        </w:rPr>
        <w:t>. Mýdla, fosfolipidy, kasein</w:t>
      </w:r>
    </w:p>
    <w:p w:rsidR="00CE51AE" w:rsidRPr="00962477" w:rsidRDefault="00CE51AE" w:rsidP="00CE51AE">
      <w:pPr>
        <w:spacing w:line="360" w:lineRule="auto"/>
        <w:ind w:left="360"/>
        <w:rPr>
          <w:sz w:val="24"/>
          <w:szCs w:val="24"/>
        </w:rPr>
      </w:pPr>
    </w:p>
    <w:p w:rsidR="00CE51AE" w:rsidRPr="00962477" w:rsidRDefault="00CE51AE" w:rsidP="00CE51AE">
      <w:pPr>
        <w:spacing w:line="360" w:lineRule="auto"/>
        <w:ind w:left="360"/>
        <w:rPr>
          <w:sz w:val="24"/>
          <w:szCs w:val="24"/>
        </w:rPr>
      </w:pPr>
      <w:r w:rsidRPr="00962477">
        <w:rPr>
          <w:b/>
          <w:sz w:val="24"/>
          <w:szCs w:val="24"/>
        </w:rPr>
        <w:t>2.</w:t>
      </w:r>
      <w:r w:rsidRPr="00962477">
        <w:rPr>
          <w:sz w:val="24"/>
          <w:szCs w:val="24"/>
        </w:rPr>
        <w:t xml:space="preserve"> </w:t>
      </w:r>
      <w:r w:rsidRPr="00962477">
        <w:rPr>
          <w:b/>
          <w:sz w:val="24"/>
          <w:szCs w:val="24"/>
        </w:rPr>
        <w:t>Hydrofilní koloidy</w:t>
      </w:r>
      <w:r w:rsidRPr="00962477">
        <w:rPr>
          <w:sz w:val="24"/>
          <w:szCs w:val="24"/>
        </w:rPr>
        <w:t xml:space="preserve"> – patří mezi homogenní disperzní soustavy rozpustné ve vodě - jsou tvořeny vysokomolekulárními látkami jako jsou bílkoviny, polysacharidy, nukleové kyseliny.</w:t>
      </w:r>
    </w:p>
    <w:p w:rsidR="00CE51AE" w:rsidRPr="00962477" w:rsidRDefault="00CE51AE" w:rsidP="00CE51AE">
      <w:pPr>
        <w:spacing w:line="360" w:lineRule="auto"/>
        <w:ind w:left="360"/>
        <w:rPr>
          <w:sz w:val="24"/>
          <w:szCs w:val="24"/>
        </w:rPr>
      </w:pPr>
    </w:p>
    <w:p w:rsidR="00CE51AE" w:rsidRPr="00962477" w:rsidRDefault="00CE51AE" w:rsidP="00CE51AE">
      <w:pPr>
        <w:spacing w:line="360" w:lineRule="auto"/>
        <w:ind w:left="360"/>
        <w:rPr>
          <w:sz w:val="24"/>
          <w:szCs w:val="24"/>
        </w:rPr>
      </w:pPr>
      <w:r w:rsidRPr="00962477">
        <w:rPr>
          <w:b/>
          <w:sz w:val="24"/>
          <w:szCs w:val="24"/>
        </w:rPr>
        <w:lastRenderedPageBreak/>
        <w:t>3. Hydrofobní koloidy</w:t>
      </w:r>
      <w:r w:rsidRPr="00962477">
        <w:rPr>
          <w:sz w:val="24"/>
          <w:szCs w:val="24"/>
        </w:rPr>
        <w:t xml:space="preserve"> – patří mezi heterogenní disperzní soustavy – tvoří se dvě fáze</w:t>
      </w:r>
    </w:p>
    <w:p w:rsidR="00CE51AE" w:rsidRPr="00962477" w:rsidRDefault="00CE51AE" w:rsidP="00CE51AE">
      <w:pPr>
        <w:spacing w:line="360" w:lineRule="auto"/>
        <w:ind w:left="360"/>
        <w:rPr>
          <w:sz w:val="24"/>
          <w:szCs w:val="24"/>
        </w:rPr>
      </w:pPr>
    </w:p>
    <w:p w:rsidR="00CE51AE" w:rsidRPr="00962477" w:rsidRDefault="00CE51AE" w:rsidP="00CE51AE">
      <w:pPr>
        <w:spacing w:line="360" w:lineRule="auto"/>
        <w:ind w:left="360"/>
        <w:rPr>
          <w:sz w:val="24"/>
          <w:szCs w:val="24"/>
        </w:rPr>
      </w:pPr>
    </w:p>
    <w:p w:rsidR="00CE51AE" w:rsidRPr="00962477" w:rsidRDefault="00CE51AE" w:rsidP="00CE51AE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962477">
        <w:rPr>
          <w:b/>
          <w:sz w:val="24"/>
          <w:szCs w:val="24"/>
          <w:u w:val="single"/>
        </w:rPr>
        <w:t>hrubé disperzní soustavy</w:t>
      </w:r>
      <w:r w:rsidRPr="00962477">
        <w:rPr>
          <w:sz w:val="24"/>
          <w:szCs w:val="24"/>
        </w:rPr>
        <w:t xml:space="preserve"> – velikost částic nad 1000 </w:t>
      </w:r>
      <w:proofErr w:type="spellStart"/>
      <w:r w:rsidRPr="00962477">
        <w:rPr>
          <w:sz w:val="24"/>
          <w:szCs w:val="24"/>
        </w:rPr>
        <w:t>nm</w:t>
      </w:r>
      <w:proofErr w:type="spellEnd"/>
      <w:r w:rsidRPr="00962477">
        <w:rPr>
          <w:sz w:val="24"/>
          <w:szCs w:val="24"/>
        </w:rPr>
        <w:t xml:space="preserve"> , nemají vliv na osmotický tlak, disperzní podíl už není chemickým individuem – spíš složitá látka – např. </w:t>
      </w:r>
      <w:proofErr w:type="spellStart"/>
      <w:r w:rsidRPr="00962477">
        <w:rPr>
          <w:sz w:val="24"/>
          <w:szCs w:val="24"/>
        </w:rPr>
        <w:t>dresingy</w:t>
      </w:r>
      <w:proofErr w:type="spellEnd"/>
      <w:r w:rsidRPr="00962477">
        <w:rPr>
          <w:sz w:val="24"/>
          <w:szCs w:val="24"/>
        </w:rPr>
        <w:t>.</w:t>
      </w:r>
    </w:p>
    <w:p w:rsidR="00CE51AE" w:rsidRPr="00962477" w:rsidRDefault="00CE51AE" w:rsidP="00CE51AE">
      <w:pPr>
        <w:spacing w:line="360" w:lineRule="auto"/>
        <w:rPr>
          <w:b/>
          <w:sz w:val="24"/>
          <w:szCs w:val="24"/>
        </w:rPr>
      </w:pPr>
    </w:p>
    <w:p w:rsidR="00CE51AE" w:rsidRPr="00962477" w:rsidRDefault="00CE51AE" w:rsidP="00CE51AE">
      <w:pPr>
        <w:spacing w:line="360" w:lineRule="auto"/>
        <w:rPr>
          <w:b/>
          <w:sz w:val="24"/>
          <w:szCs w:val="24"/>
        </w:rPr>
      </w:pPr>
    </w:p>
    <w:p w:rsidR="00CE51AE" w:rsidRPr="00CE51AE" w:rsidRDefault="00CE51AE" w:rsidP="00CE51AE">
      <w:pPr>
        <w:spacing w:line="360" w:lineRule="auto"/>
        <w:rPr>
          <w:b/>
          <w:sz w:val="24"/>
          <w:szCs w:val="24"/>
          <w:u w:val="single"/>
        </w:rPr>
      </w:pPr>
      <w:r w:rsidRPr="00CE51AE">
        <w:rPr>
          <w:b/>
          <w:sz w:val="24"/>
          <w:szCs w:val="24"/>
          <w:u w:val="single"/>
        </w:rPr>
        <w:t>Významné disperzní soustavy</w:t>
      </w:r>
    </w:p>
    <w:p w:rsidR="00CE51AE" w:rsidRPr="00962477" w:rsidRDefault="00CE51AE" w:rsidP="00CE51AE">
      <w:pPr>
        <w:spacing w:line="360" w:lineRule="auto"/>
        <w:rPr>
          <w:sz w:val="24"/>
          <w:szCs w:val="24"/>
        </w:rPr>
      </w:pPr>
    </w:p>
    <w:p w:rsidR="00CE51AE" w:rsidRPr="00CE51AE" w:rsidRDefault="00CE51AE" w:rsidP="00CE51AE">
      <w:pPr>
        <w:spacing w:line="360" w:lineRule="auto"/>
        <w:rPr>
          <w:b/>
          <w:i/>
          <w:sz w:val="24"/>
          <w:szCs w:val="24"/>
          <w:u w:val="single"/>
        </w:rPr>
      </w:pPr>
      <w:proofErr w:type="spellStart"/>
      <w:r w:rsidRPr="00CE51AE">
        <w:rPr>
          <w:b/>
          <w:i/>
          <w:sz w:val="24"/>
          <w:szCs w:val="24"/>
          <w:u w:val="single"/>
        </w:rPr>
        <w:t>Soly</w:t>
      </w:r>
      <w:proofErr w:type="spellEnd"/>
    </w:p>
    <w:p w:rsidR="00CE51AE" w:rsidRPr="00962477" w:rsidRDefault="00CE51AE" w:rsidP="00CE51AE">
      <w:pPr>
        <w:spacing w:line="360" w:lineRule="auto"/>
        <w:rPr>
          <w:sz w:val="24"/>
          <w:szCs w:val="24"/>
        </w:rPr>
      </w:pPr>
      <w:r w:rsidRPr="00962477">
        <w:rPr>
          <w:sz w:val="24"/>
          <w:szCs w:val="24"/>
        </w:rPr>
        <w:t xml:space="preserve">  -  obecně jsou to disperse pevných látek </w:t>
      </w:r>
      <w:r>
        <w:rPr>
          <w:sz w:val="24"/>
          <w:szCs w:val="24"/>
        </w:rPr>
        <w:t xml:space="preserve">( </w:t>
      </w:r>
      <w:r w:rsidRPr="00962477">
        <w:rPr>
          <w:sz w:val="24"/>
          <w:szCs w:val="24"/>
        </w:rPr>
        <w:t>disperzní podíl</w:t>
      </w:r>
      <w:r>
        <w:rPr>
          <w:sz w:val="24"/>
          <w:szCs w:val="24"/>
        </w:rPr>
        <w:t xml:space="preserve"> ) </w:t>
      </w:r>
      <w:r w:rsidRPr="00962477">
        <w:rPr>
          <w:sz w:val="24"/>
          <w:szCs w:val="24"/>
        </w:rPr>
        <w:t>- v kapalinách( vodě ), kde voda zcela obklopuje disperzní podíl a tím mezi jednotlivými makromolekulami nastává jen velmi málo interakcí.</w:t>
      </w:r>
      <w:r>
        <w:rPr>
          <w:sz w:val="24"/>
          <w:szCs w:val="24"/>
        </w:rPr>
        <w:t xml:space="preserve"> V</w:t>
      </w:r>
      <w:r w:rsidRPr="00962477">
        <w:rPr>
          <w:sz w:val="24"/>
          <w:szCs w:val="24"/>
        </w:rPr>
        <w:t>ětšinou se chovají jako kapaliny.</w:t>
      </w:r>
    </w:p>
    <w:p w:rsidR="00CE51AE" w:rsidRPr="00962477" w:rsidRDefault="00CE51AE" w:rsidP="00CE51AE">
      <w:pPr>
        <w:spacing w:line="360" w:lineRule="auto"/>
        <w:rPr>
          <w:sz w:val="24"/>
          <w:szCs w:val="24"/>
        </w:rPr>
      </w:pPr>
      <w:r w:rsidRPr="00962477">
        <w:rPr>
          <w:sz w:val="24"/>
          <w:szCs w:val="24"/>
        </w:rPr>
        <w:t xml:space="preserve"> v případě, že rozpouštědlo je voda tak rozlišujeme :</w:t>
      </w:r>
    </w:p>
    <w:p w:rsidR="00CE51AE" w:rsidRPr="00962477" w:rsidRDefault="00CE51AE" w:rsidP="00CE51AE">
      <w:pPr>
        <w:spacing w:line="360" w:lineRule="auto"/>
        <w:rPr>
          <w:sz w:val="24"/>
          <w:szCs w:val="24"/>
        </w:rPr>
      </w:pPr>
      <w:r w:rsidRPr="00962477">
        <w:rPr>
          <w:b/>
          <w:sz w:val="24"/>
          <w:szCs w:val="24"/>
        </w:rPr>
        <w:t>1.</w:t>
      </w:r>
      <w:r w:rsidRPr="00962477">
        <w:rPr>
          <w:sz w:val="24"/>
          <w:szCs w:val="24"/>
        </w:rPr>
        <w:t xml:space="preserve"> </w:t>
      </w:r>
      <w:r w:rsidRPr="00962477">
        <w:rPr>
          <w:b/>
          <w:sz w:val="24"/>
          <w:szCs w:val="24"/>
        </w:rPr>
        <w:t xml:space="preserve">hydrofilní </w:t>
      </w:r>
      <w:proofErr w:type="spellStart"/>
      <w:r w:rsidRPr="00962477">
        <w:rPr>
          <w:b/>
          <w:sz w:val="24"/>
          <w:szCs w:val="24"/>
        </w:rPr>
        <w:t>soly</w:t>
      </w:r>
      <w:proofErr w:type="spellEnd"/>
      <w:r w:rsidRPr="00962477">
        <w:rPr>
          <w:b/>
          <w:sz w:val="24"/>
          <w:szCs w:val="24"/>
        </w:rPr>
        <w:t>,</w:t>
      </w:r>
      <w:r w:rsidRPr="00962477">
        <w:rPr>
          <w:sz w:val="24"/>
          <w:szCs w:val="24"/>
        </w:rPr>
        <w:t xml:space="preserve"> které patří do homogenních disperzních soustav Mohou často vznikat spontánně a jsou poměrně stabilní. Voda je v nejbližším okolí těchto látek dosti pevně asociovaná nevazebnými interakcemi.</w:t>
      </w:r>
    </w:p>
    <w:p w:rsidR="00CE51AE" w:rsidRPr="00962477" w:rsidRDefault="00CE51AE" w:rsidP="00CE51AE">
      <w:pPr>
        <w:spacing w:line="360" w:lineRule="auto"/>
        <w:rPr>
          <w:b/>
          <w:sz w:val="24"/>
          <w:szCs w:val="24"/>
        </w:rPr>
      </w:pPr>
      <w:r w:rsidRPr="00962477">
        <w:rPr>
          <w:sz w:val="24"/>
          <w:szCs w:val="24"/>
        </w:rPr>
        <w:t xml:space="preserve">– bílkoviny, polysacharidy – škrob, želatina, agar, arabská guma    </w:t>
      </w:r>
    </w:p>
    <w:p w:rsidR="00CE51AE" w:rsidRPr="00962477" w:rsidRDefault="00CE51AE" w:rsidP="00CE51AE">
      <w:pPr>
        <w:spacing w:line="360" w:lineRule="auto"/>
        <w:rPr>
          <w:sz w:val="24"/>
          <w:szCs w:val="24"/>
        </w:rPr>
      </w:pPr>
      <w:r w:rsidRPr="00962477">
        <w:rPr>
          <w:sz w:val="24"/>
          <w:szCs w:val="24"/>
        </w:rPr>
        <w:t xml:space="preserve">U řady z nich dochází při jejich rozpouštění k jevu – </w:t>
      </w:r>
      <w:proofErr w:type="spellStart"/>
      <w:r w:rsidRPr="00962477">
        <w:rPr>
          <w:b/>
          <w:sz w:val="24"/>
          <w:szCs w:val="24"/>
        </w:rPr>
        <w:t>botnání</w:t>
      </w:r>
      <w:proofErr w:type="spellEnd"/>
      <w:r w:rsidRPr="00962477">
        <w:rPr>
          <w:b/>
          <w:sz w:val="24"/>
          <w:szCs w:val="24"/>
        </w:rPr>
        <w:t xml:space="preserve"> –</w:t>
      </w:r>
      <w:r>
        <w:rPr>
          <w:sz w:val="24"/>
          <w:szCs w:val="24"/>
        </w:rPr>
        <w:t xml:space="preserve"> zvětšují svůj objem </w:t>
      </w:r>
      <w:r w:rsidRPr="00962477">
        <w:rPr>
          <w:sz w:val="24"/>
          <w:szCs w:val="24"/>
        </w:rPr>
        <w:t xml:space="preserve">tak, že součet objemu látky a objemu vody je menší než objem po skončení bobtnání – dáno určitým uspořádáním uvnitř makromolekuly kam se nasune i voda – vliv vodíkového můstku </w:t>
      </w:r>
      <w:r>
        <w:rPr>
          <w:sz w:val="24"/>
          <w:szCs w:val="24"/>
        </w:rPr>
        <w:t xml:space="preserve">- </w:t>
      </w:r>
      <w:r w:rsidRPr="00962477">
        <w:rPr>
          <w:sz w:val="24"/>
          <w:szCs w:val="24"/>
        </w:rPr>
        <w:t>a  rozvolní se částečně struktura makromolekuly</w:t>
      </w:r>
      <w:r>
        <w:rPr>
          <w:sz w:val="24"/>
          <w:szCs w:val="24"/>
        </w:rPr>
        <w:t xml:space="preserve"> např. </w:t>
      </w:r>
      <w:r w:rsidRPr="00962477">
        <w:rPr>
          <w:sz w:val="24"/>
          <w:szCs w:val="24"/>
        </w:rPr>
        <w:t>trhání skály vysušeným a pak máčeným dřevem</w:t>
      </w:r>
    </w:p>
    <w:p w:rsidR="00CE51AE" w:rsidRPr="00962477" w:rsidRDefault="00CE51AE" w:rsidP="00CE51AE">
      <w:pPr>
        <w:spacing w:line="360" w:lineRule="auto"/>
        <w:rPr>
          <w:sz w:val="24"/>
          <w:szCs w:val="24"/>
        </w:rPr>
      </w:pPr>
    </w:p>
    <w:p w:rsidR="00CE51AE" w:rsidRPr="00962477" w:rsidRDefault="00CE51AE" w:rsidP="00CE51AE">
      <w:pPr>
        <w:spacing w:line="360" w:lineRule="auto"/>
        <w:rPr>
          <w:sz w:val="24"/>
          <w:szCs w:val="24"/>
        </w:rPr>
      </w:pPr>
      <w:r w:rsidRPr="00962477">
        <w:rPr>
          <w:b/>
          <w:sz w:val="24"/>
          <w:szCs w:val="24"/>
        </w:rPr>
        <w:t xml:space="preserve"> 2. Hydrofobní </w:t>
      </w:r>
      <w:proofErr w:type="spellStart"/>
      <w:r w:rsidRPr="00962477">
        <w:rPr>
          <w:b/>
          <w:sz w:val="24"/>
          <w:szCs w:val="24"/>
        </w:rPr>
        <w:t>soly</w:t>
      </w:r>
      <w:proofErr w:type="spellEnd"/>
      <w:r w:rsidRPr="00962477">
        <w:rPr>
          <w:sz w:val="24"/>
          <w:szCs w:val="24"/>
        </w:rPr>
        <w:t xml:space="preserve"> – heterogenní dispersní soustavy – spíše uměle připravované homogenizací, nebo pomocí povrchově aktivních látek.</w:t>
      </w:r>
    </w:p>
    <w:p w:rsidR="00CE51AE" w:rsidRPr="00962477" w:rsidRDefault="00CE51AE" w:rsidP="00CE51AE">
      <w:pPr>
        <w:spacing w:line="360" w:lineRule="auto"/>
        <w:rPr>
          <w:sz w:val="24"/>
          <w:szCs w:val="24"/>
        </w:rPr>
      </w:pPr>
      <w:r w:rsidRPr="00962477">
        <w:rPr>
          <w:sz w:val="24"/>
          <w:szCs w:val="24"/>
        </w:rPr>
        <w:t xml:space="preserve"> </w:t>
      </w:r>
      <w:r w:rsidRPr="00962477">
        <w:rPr>
          <w:sz w:val="24"/>
          <w:szCs w:val="24"/>
        </w:rPr>
        <w:cr/>
      </w:r>
      <w:r>
        <w:rPr>
          <w:sz w:val="24"/>
          <w:szCs w:val="24"/>
        </w:rPr>
        <w:t>M</w:t>
      </w:r>
      <w:r w:rsidRPr="00962477">
        <w:rPr>
          <w:sz w:val="24"/>
          <w:szCs w:val="24"/>
        </w:rPr>
        <w:t xml:space="preserve">ezistupeň mezi </w:t>
      </w:r>
      <w:proofErr w:type="spellStart"/>
      <w:r w:rsidRPr="00962477">
        <w:rPr>
          <w:sz w:val="24"/>
          <w:szCs w:val="24"/>
        </w:rPr>
        <w:t>soly</w:t>
      </w:r>
      <w:proofErr w:type="spellEnd"/>
      <w:r w:rsidRPr="00962477">
        <w:rPr>
          <w:sz w:val="24"/>
          <w:szCs w:val="24"/>
        </w:rPr>
        <w:t xml:space="preserve"> a gely - </w:t>
      </w:r>
      <w:r w:rsidRPr="00962477">
        <w:rPr>
          <w:b/>
          <w:sz w:val="24"/>
          <w:szCs w:val="24"/>
        </w:rPr>
        <w:t>Pasty</w:t>
      </w:r>
      <w:r w:rsidRPr="00962477">
        <w:rPr>
          <w:sz w:val="24"/>
          <w:szCs w:val="24"/>
        </w:rPr>
        <w:t xml:space="preserve"> – víc jak 10% disperzního podílu,</w:t>
      </w:r>
      <w:r>
        <w:rPr>
          <w:sz w:val="24"/>
          <w:szCs w:val="24"/>
        </w:rPr>
        <w:t xml:space="preserve"> mají</w:t>
      </w:r>
      <w:r w:rsidRPr="00962477">
        <w:rPr>
          <w:sz w:val="24"/>
          <w:szCs w:val="24"/>
        </w:rPr>
        <w:t xml:space="preserve"> vlastnosti </w:t>
      </w:r>
      <w:proofErr w:type="spellStart"/>
      <w:r w:rsidRPr="00962477">
        <w:rPr>
          <w:sz w:val="24"/>
          <w:szCs w:val="24"/>
        </w:rPr>
        <w:t>solů</w:t>
      </w:r>
      <w:proofErr w:type="spellEnd"/>
      <w:r w:rsidRPr="00962477">
        <w:rPr>
          <w:sz w:val="24"/>
          <w:szCs w:val="24"/>
        </w:rPr>
        <w:t xml:space="preserve"> i gelů – těsta, škrob</w:t>
      </w:r>
      <w:r w:rsidRPr="00962477">
        <w:rPr>
          <w:sz w:val="24"/>
          <w:szCs w:val="24"/>
        </w:rPr>
        <w:cr/>
      </w:r>
      <w:r w:rsidRPr="00962477">
        <w:rPr>
          <w:sz w:val="24"/>
          <w:szCs w:val="24"/>
        </w:rPr>
        <w:cr/>
      </w:r>
      <w:r w:rsidRPr="00CE51AE">
        <w:rPr>
          <w:b/>
          <w:i/>
          <w:sz w:val="24"/>
          <w:szCs w:val="24"/>
          <w:u w:val="single"/>
        </w:rPr>
        <w:t xml:space="preserve">Gely </w:t>
      </w:r>
      <w:r w:rsidRPr="00962477">
        <w:rPr>
          <w:sz w:val="24"/>
          <w:szCs w:val="24"/>
        </w:rPr>
        <w:cr/>
        <w:t xml:space="preserve">- mají spíše charakter polotuhých až pevných látek s výraznou plasticitou. Je to opačně jak u </w:t>
      </w:r>
      <w:proofErr w:type="spellStart"/>
      <w:r w:rsidRPr="00962477">
        <w:rPr>
          <w:sz w:val="24"/>
          <w:szCs w:val="24"/>
        </w:rPr>
        <w:t>solů</w:t>
      </w:r>
      <w:proofErr w:type="spellEnd"/>
      <w:r w:rsidRPr="00962477">
        <w:rPr>
          <w:sz w:val="24"/>
          <w:szCs w:val="24"/>
        </w:rPr>
        <w:t xml:space="preserve"> – voda tady tvoří disperzní podíl uzavřený v trojrozměrné síti dispersního prostředí tvořeného např. bílkovinami nebo polysacharidy. Gely vznikají nejčastěji s dostatečně koncentrovaných </w:t>
      </w:r>
      <w:proofErr w:type="spellStart"/>
      <w:r w:rsidRPr="00962477">
        <w:rPr>
          <w:sz w:val="24"/>
          <w:szCs w:val="24"/>
        </w:rPr>
        <w:t>solů</w:t>
      </w:r>
      <w:proofErr w:type="spellEnd"/>
      <w:r w:rsidRPr="00962477">
        <w:rPr>
          <w:sz w:val="24"/>
          <w:szCs w:val="24"/>
        </w:rPr>
        <w:t xml:space="preserve"> ochlazením. U želatiny stačí ochladit 2% sol, u většiny ostatních proteinů</w:t>
      </w:r>
      <w:r>
        <w:rPr>
          <w:sz w:val="24"/>
          <w:szCs w:val="24"/>
        </w:rPr>
        <w:t xml:space="preserve"> je třeba 5-10 % .  N</w:t>
      </w:r>
      <w:r w:rsidRPr="00962477">
        <w:rPr>
          <w:sz w:val="24"/>
          <w:szCs w:val="24"/>
        </w:rPr>
        <w:t>ěkdy pomůže</w:t>
      </w:r>
      <w:r>
        <w:rPr>
          <w:sz w:val="24"/>
          <w:szCs w:val="24"/>
        </w:rPr>
        <w:t xml:space="preserve"> přítomnost vícesytného iontu  například </w:t>
      </w:r>
      <w:r w:rsidRPr="00962477">
        <w:rPr>
          <w:sz w:val="24"/>
          <w:szCs w:val="24"/>
        </w:rPr>
        <w:t xml:space="preserve">vápník u vzniku </w:t>
      </w:r>
      <w:proofErr w:type="spellStart"/>
      <w:r w:rsidRPr="00962477">
        <w:rPr>
          <w:sz w:val="24"/>
          <w:szCs w:val="24"/>
        </w:rPr>
        <w:t>sojového</w:t>
      </w:r>
      <w:proofErr w:type="spellEnd"/>
      <w:r w:rsidRPr="00962477">
        <w:rPr>
          <w:sz w:val="24"/>
          <w:szCs w:val="24"/>
        </w:rPr>
        <w:t xml:space="preserve"> tvarohu – </w:t>
      </w:r>
      <w:r w:rsidRPr="00962477">
        <w:rPr>
          <w:b/>
          <w:sz w:val="24"/>
          <w:szCs w:val="24"/>
        </w:rPr>
        <w:t xml:space="preserve">tofu, nebo pektiny s Mg nebo Ca. </w:t>
      </w:r>
      <w:r w:rsidRPr="00962477">
        <w:rPr>
          <w:sz w:val="24"/>
          <w:szCs w:val="24"/>
        </w:rPr>
        <w:t xml:space="preserve"> </w:t>
      </w:r>
      <w:r w:rsidRPr="00962477">
        <w:rPr>
          <w:sz w:val="24"/>
          <w:szCs w:val="24"/>
        </w:rPr>
        <w:cr/>
        <w:t>Gely vznikají i z</w:t>
      </w:r>
      <w:r>
        <w:rPr>
          <w:sz w:val="24"/>
          <w:szCs w:val="24"/>
        </w:rPr>
        <w:t>a</w:t>
      </w:r>
      <w:r w:rsidRPr="00962477">
        <w:rPr>
          <w:sz w:val="24"/>
          <w:szCs w:val="24"/>
        </w:rPr>
        <w:t xml:space="preserve">hříváním </w:t>
      </w:r>
      <w:r>
        <w:rPr>
          <w:sz w:val="24"/>
          <w:szCs w:val="24"/>
        </w:rPr>
        <w:t xml:space="preserve">a následnou </w:t>
      </w:r>
      <w:r w:rsidRPr="00962477">
        <w:rPr>
          <w:sz w:val="24"/>
          <w:szCs w:val="24"/>
        </w:rPr>
        <w:t>koagulací bílkovin – vaječný bílek</w:t>
      </w:r>
      <w:r w:rsidRPr="00962477">
        <w:rPr>
          <w:sz w:val="24"/>
          <w:szCs w:val="24"/>
        </w:rPr>
        <w:cr/>
      </w:r>
      <w:r w:rsidRPr="00962477">
        <w:rPr>
          <w:sz w:val="24"/>
          <w:szCs w:val="24"/>
        </w:rPr>
        <w:cr/>
      </w:r>
      <w:r w:rsidRPr="00CE51AE">
        <w:rPr>
          <w:b/>
          <w:i/>
          <w:sz w:val="24"/>
          <w:szCs w:val="24"/>
          <w:u w:val="single"/>
        </w:rPr>
        <w:t>Emulze</w:t>
      </w:r>
      <w:r w:rsidRPr="00CE51AE">
        <w:rPr>
          <w:i/>
          <w:sz w:val="24"/>
          <w:szCs w:val="24"/>
        </w:rPr>
        <w:cr/>
      </w:r>
      <w:r w:rsidRPr="00962477">
        <w:rPr>
          <w:sz w:val="24"/>
          <w:szCs w:val="24"/>
        </w:rPr>
        <w:t>- heterogenní disperzní soustavy. Dvě nemísitelné kapaliny.</w:t>
      </w:r>
      <w:r>
        <w:rPr>
          <w:sz w:val="24"/>
          <w:szCs w:val="24"/>
        </w:rPr>
        <w:t xml:space="preserve"> J</w:t>
      </w:r>
      <w:r w:rsidRPr="00962477">
        <w:rPr>
          <w:sz w:val="24"/>
          <w:szCs w:val="24"/>
        </w:rPr>
        <w:t xml:space="preserve">edna je dispersní prostředí a druhá disperzním podílem. Podléhají </w:t>
      </w:r>
      <w:r w:rsidRPr="00962477">
        <w:rPr>
          <w:b/>
          <w:sz w:val="24"/>
          <w:szCs w:val="24"/>
        </w:rPr>
        <w:t xml:space="preserve">koalescenci - </w:t>
      </w:r>
      <w:r w:rsidRPr="00962477">
        <w:rPr>
          <w:sz w:val="24"/>
          <w:szCs w:val="24"/>
        </w:rPr>
        <w:t xml:space="preserve"> slévání kapiček až vytvoření spojené oddělené f</w:t>
      </w:r>
      <w:r>
        <w:rPr>
          <w:sz w:val="24"/>
          <w:szCs w:val="24"/>
        </w:rPr>
        <w:t>á</w:t>
      </w:r>
      <w:r w:rsidRPr="00962477">
        <w:rPr>
          <w:sz w:val="24"/>
          <w:szCs w:val="24"/>
        </w:rPr>
        <w:t xml:space="preserve">ze dvou kapalin. </w:t>
      </w:r>
      <w:r w:rsidRPr="00962477">
        <w:rPr>
          <w:sz w:val="24"/>
          <w:szCs w:val="24"/>
        </w:rPr>
        <w:cr/>
      </w:r>
      <w:r>
        <w:rPr>
          <w:sz w:val="24"/>
          <w:szCs w:val="24"/>
        </w:rPr>
        <w:t>P</w:t>
      </w:r>
      <w:r w:rsidRPr="00962477">
        <w:rPr>
          <w:sz w:val="24"/>
          <w:szCs w:val="24"/>
        </w:rPr>
        <w:t>roto jsou potřeba emulgátory buď přirozené nebo umělé</w:t>
      </w:r>
      <w:r>
        <w:rPr>
          <w:sz w:val="24"/>
          <w:szCs w:val="24"/>
        </w:rPr>
        <w:t xml:space="preserve">, které této koalescenci zabraňují </w:t>
      </w:r>
      <w:r w:rsidRPr="00962477">
        <w:rPr>
          <w:sz w:val="24"/>
          <w:szCs w:val="24"/>
        </w:rPr>
        <w:t xml:space="preserve">. Někdy pomáhají i fyzikální vlastnosti – zvýšení viskozity, homogenizace </w:t>
      </w:r>
    </w:p>
    <w:p w:rsidR="00CE51AE" w:rsidRDefault="00CE51AE" w:rsidP="00CE51AE">
      <w:pPr>
        <w:spacing w:line="360" w:lineRule="auto"/>
        <w:rPr>
          <w:sz w:val="24"/>
          <w:szCs w:val="24"/>
        </w:rPr>
      </w:pPr>
    </w:p>
    <w:p w:rsidR="00CE51AE" w:rsidRDefault="00CE51AE" w:rsidP="00CE51AE">
      <w:pPr>
        <w:spacing w:line="360" w:lineRule="auto"/>
        <w:rPr>
          <w:sz w:val="24"/>
          <w:szCs w:val="24"/>
        </w:rPr>
      </w:pPr>
      <w:r w:rsidRPr="00962477">
        <w:rPr>
          <w:sz w:val="24"/>
          <w:szCs w:val="24"/>
        </w:rPr>
        <w:t>Dva základní typy</w:t>
      </w:r>
      <w:r>
        <w:rPr>
          <w:sz w:val="24"/>
          <w:szCs w:val="24"/>
        </w:rPr>
        <w:t>:</w:t>
      </w:r>
    </w:p>
    <w:p w:rsidR="00CE51AE" w:rsidRDefault="00CE51AE" w:rsidP="00CE51AE">
      <w:pPr>
        <w:spacing w:line="360" w:lineRule="auto"/>
        <w:rPr>
          <w:sz w:val="24"/>
          <w:szCs w:val="24"/>
        </w:rPr>
      </w:pPr>
      <w:r w:rsidRPr="00962477">
        <w:rPr>
          <w:sz w:val="24"/>
          <w:szCs w:val="24"/>
        </w:rPr>
        <w:t xml:space="preserve"> </w:t>
      </w:r>
      <w:r w:rsidRPr="00962477">
        <w:rPr>
          <w:b/>
          <w:sz w:val="24"/>
          <w:szCs w:val="24"/>
        </w:rPr>
        <w:t>olej ve vodě</w:t>
      </w:r>
      <w:r w:rsidRPr="00962477">
        <w:rPr>
          <w:sz w:val="24"/>
          <w:szCs w:val="24"/>
        </w:rPr>
        <w:t xml:space="preserve"> – mléko ( emulgátorem je mléčná bílkovina ) majonéza ( emulgátorem oleje jsou fosfolipidy žloutku ) </w:t>
      </w:r>
      <w:r w:rsidRPr="00962477">
        <w:rPr>
          <w:sz w:val="24"/>
          <w:szCs w:val="24"/>
        </w:rPr>
        <w:cr/>
      </w:r>
      <w:r>
        <w:rPr>
          <w:sz w:val="24"/>
          <w:szCs w:val="24"/>
        </w:rPr>
        <w:t>v</w:t>
      </w:r>
      <w:r w:rsidRPr="00962477">
        <w:rPr>
          <w:b/>
          <w:sz w:val="24"/>
          <w:szCs w:val="24"/>
        </w:rPr>
        <w:t>oda v oleji</w:t>
      </w:r>
      <w:r w:rsidRPr="00962477">
        <w:rPr>
          <w:sz w:val="24"/>
          <w:szCs w:val="24"/>
        </w:rPr>
        <w:t xml:space="preserve"> – máslo (emulgátorem fosfolipid ) margariny ( umělé emulgátory jako </w:t>
      </w:r>
      <w:proofErr w:type="spellStart"/>
      <w:r w:rsidRPr="00962477">
        <w:rPr>
          <w:sz w:val="24"/>
          <w:szCs w:val="24"/>
        </w:rPr>
        <w:lastRenderedPageBreak/>
        <w:t>monoacylglyceroly</w:t>
      </w:r>
      <w:proofErr w:type="spellEnd"/>
      <w:r w:rsidRPr="00962477">
        <w:rPr>
          <w:sz w:val="24"/>
          <w:szCs w:val="24"/>
        </w:rPr>
        <w:t xml:space="preserve"> )</w:t>
      </w:r>
      <w:r w:rsidRPr="00962477">
        <w:rPr>
          <w:sz w:val="24"/>
          <w:szCs w:val="24"/>
        </w:rPr>
        <w:cr/>
      </w:r>
      <w:r w:rsidRPr="00962477">
        <w:rPr>
          <w:sz w:val="24"/>
          <w:szCs w:val="24"/>
        </w:rPr>
        <w:cr/>
      </w:r>
      <w:r w:rsidRPr="00962477">
        <w:rPr>
          <w:sz w:val="24"/>
          <w:szCs w:val="24"/>
        </w:rPr>
        <w:cr/>
      </w:r>
      <w:r w:rsidRPr="00CE51AE">
        <w:rPr>
          <w:b/>
          <w:i/>
          <w:sz w:val="24"/>
          <w:szCs w:val="24"/>
          <w:u w:val="single"/>
        </w:rPr>
        <w:t>Pěny</w:t>
      </w:r>
      <w:r w:rsidRPr="00962477">
        <w:rPr>
          <w:sz w:val="24"/>
          <w:szCs w:val="24"/>
        </w:rPr>
        <w:t xml:space="preserve"> </w:t>
      </w:r>
      <w:r w:rsidRPr="00962477">
        <w:rPr>
          <w:sz w:val="24"/>
          <w:szCs w:val="24"/>
        </w:rPr>
        <w:cr/>
        <w:t xml:space="preserve">heterogenní soustava </w:t>
      </w:r>
      <w:r w:rsidRPr="00962477">
        <w:rPr>
          <w:b/>
          <w:sz w:val="24"/>
          <w:szCs w:val="24"/>
        </w:rPr>
        <w:t>plyn ve vodě</w:t>
      </w:r>
      <w:r w:rsidRPr="00962477">
        <w:rPr>
          <w:sz w:val="24"/>
          <w:szCs w:val="24"/>
        </w:rPr>
        <w:t xml:space="preserve"> – je velmi nestabilní. V praxi se velmi často přidávají  pěnotvorná činidla, která např. zvyšují viskozitu. Tyto činidla jsou polární – mají hydrofilní a hydrofobní část molekuly.</w:t>
      </w:r>
      <w:r w:rsidRPr="00962477">
        <w:rPr>
          <w:sz w:val="24"/>
          <w:szCs w:val="24"/>
        </w:rPr>
        <w:cr/>
      </w:r>
      <w:r w:rsidRPr="00962477">
        <w:rPr>
          <w:sz w:val="24"/>
          <w:szCs w:val="24"/>
        </w:rPr>
        <w:cr/>
      </w:r>
    </w:p>
    <w:p w:rsidR="00CE51AE" w:rsidRPr="00CE51AE" w:rsidRDefault="00CE51AE" w:rsidP="00CE51AE">
      <w:pPr>
        <w:spacing w:line="360" w:lineRule="auto"/>
        <w:rPr>
          <w:b/>
          <w:sz w:val="28"/>
          <w:szCs w:val="28"/>
          <w:u w:val="single"/>
        </w:rPr>
      </w:pPr>
      <w:r w:rsidRPr="00CE51AE">
        <w:rPr>
          <w:b/>
          <w:sz w:val="28"/>
          <w:szCs w:val="28"/>
          <w:u w:val="single"/>
        </w:rPr>
        <w:t xml:space="preserve">Voda a potraviny </w:t>
      </w:r>
    </w:p>
    <w:p w:rsidR="00CE51AE" w:rsidRDefault="00CE51AE" w:rsidP="00CE51AE">
      <w:pPr>
        <w:spacing w:line="360" w:lineRule="auto"/>
        <w:rPr>
          <w:sz w:val="24"/>
          <w:szCs w:val="24"/>
        </w:rPr>
      </w:pPr>
      <w:r w:rsidRPr="00962477">
        <w:rPr>
          <w:sz w:val="24"/>
          <w:szCs w:val="24"/>
        </w:rPr>
        <w:cr/>
      </w:r>
      <w:r w:rsidRPr="00CE51AE">
        <w:rPr>
          <w:b/>
          <w:i/>
          <w:sz w:val="24"/>
          <w:szCs w:val="24"/>
          <w:u w:val="single"/>
        </w:rPr>
        <w:t>Aktivita vody</w:t>
      </w:r>
      <w:r w:rsidRPr="0032718D">
        <w:rPr>
          <w:b/>
          <w:sz w:val="24"/>
          <w:szCs w:val="24"/>
          <w:u w:val="single"/>
        </w:rPr>
        <w:cr/>
      </w:r>
      <w:r w:rsidRPr="00962477">
        <w:rPr>
          <w:sz w:val="24"/>
          <w:szCs w:val="24"/>
        </w:rPr>
        <w:cr/>
        <w:t>Veškeré látky rozpuštěné nebo nějakým způsobem reagující s vodou ovlivňují fyzikální vlastnosti vody. Jedním z projevů je, že látky snižují tlak par vody.</w:t>
      </w:r>
      <w:r w:rsidRPr="00962477">
        <w:rPr>
          <w:sz w:val="24"/>
          <w:szCs w:val="24"/>
        </w:rPr>
        <w:cr/>
      </w:r>
      <w:r w:rsidRPr="00962477">
        <w:rPr>
          <w:sz w:val="24"/>
          <w:szCs w:val="24"/>
        </w:rPr>
        <w:cr/>
        <w:t>Vodní aktivita  je rozdíl parciálního tlaku par nad vodou č</w:t>
      </w:r>
      <w:r>
        <w:rPr>
          <w:sz w:val="24"/>
          <w:szCs w:val="24"/>
        </w:rPr>
        <w:t xml:space="preserve">i potravinou obsahující vodu k </w:t>
      </w:r>
      <w:r w:rsidRPr="00962477">
        <w:rPr>
          <w:sz w:val="24"/>
          <w:szCs w:val="24"/>
        </w:rPr>
        <w:t>tlaku vodní páry čisté vody za téže teploty.</w:t>
      </w:r>
      <w:r w:rsidRPr="00962477">
        <w:rPr>
          <w:sz w:val="24"/>
          <w:szCs w:val="24"/>
        </w:rPr>
        <w:cr/>
      </w:r>
      <w:proofErr w:type="spellStart"/>
      <w:r w:rsidRPr="00962477">
        <w:rPr>
          <w:sz w:val="24"/>
          <w:szCs w:val="24"/>
        </w:rPr>
        <w:t>a</w:t>
      </w:r>
      <w:r w:rsidRPr="00962477">
        <w:rPr>
          <w:sz w:val="24"/>
          <w:szCs w:val="24"/>
          <w:vertAlign w:val="subscript"/>
        </w:rPr>
        <w:t>w</w:t>
      </w:r>
      <w:proofErr w:type="spellEnd"/>
      <w:r w:rsidRPr="00962477">
        <w:rPr>
          <w:sz w:val="24"/>
          <w:szCs w:val="24"/>
        </w:rPr>
        <w:t xml:space="preserve"> = </w:t>
      </w:r>
      <w:proofErr w:type="spellStart"/>
      <w:r w:rsidRPr="00962477">
        <w:rPr>
          <w:sz w:val="24"/>
          <w:szCs w:val="24"/>
        </w:rPr>
        <w:t>p</w:t>
      </w:r>
      <w:r w:rsidRPr="00962477">
        <w:rPr>
          <w:sz w:val="24"/>
          <w:szCs w:val="24"/>
          <w:vertAlign w:val="subscript"/>
        </w:rPr>
        <w:t>w</w:t>
      </w:r>
      <w:proofErr w:type="spellEnd"/>
      <w:r w:rsidRPr="00962477">
        <w:rPr>
          <w:sz w:val="24"/>
          <w:szCs w:val="24"/>
        </w:rPr>
        <w:t xml:space="preserve"> / </w:t>
      </w:r>
      <w:proofErr w:type="spellStart"/>
      <w:r w:rsidRPr="00962477">
        <w:rPr>
          <w:sz w:val="24"/>
          <w:szCs w:val="24"/>
        </w:rPr>
        <w:t>p</w:t>
      </w:r>
      <w:r w:rsidRPr="00962477">
        <w:rPr>
          <w:sz w:val="24"/>
          <w:szCs w:val="24"/>
          <w:vertAlign w:val="subscript"/>
        </w:rPr>
        <w:t>w</w:t>
      </w:r>
      <w:r w:rsidRPr="00962477">
        <w:rPr>
          <w:sz w:val="24"/>
          <w:szCs w:val="24"/>
          <w:vertAlign w:val="superscript"/>
        </w:rPr>
        <w:t>o</w:t>
      </w:r>
      <w:proofErr w:type="spellEnd"/>
      <w:r w:rsidRPr="00962477">
        <w:rPr>
          <w:sz w:val="24"/>
          <w:szCs w:val="24"/>
        </w:rPr>
        <w:t xml:space="preserve">  </w:t>
      </w:r>
      <w:r w:rsidRPr="00962477">
        <w:rPr>
          <w:sz w:val="24"/>
          <w:szCs w:val="24"/>
        </w:rPr>
        <w:cr/>
        <w:t xml:space="preserve">tudíž velikost </w:t>
      </w:r>
      <w:proofErr w:type="spellStart"/>
      <w:r w:rsidRPr="00962477">
        <w:rPr>
          <w:sz w:val="24"/>
          <w:szCs w:val="24"/>
        </w:rPr>
        <w:t>aw</w:t>
      </w:r>
      <w:proofErr w:type="spellEnd"/>
      <w:r w:rsidRPr="00962477">
        <w:rPr>
          <w:sz w:val="24"/>
          <w:szCs w:val="24"/>
        </w:rPr>
        <w:t xml:space="preserve"> je od 0,0 do 1,0.</w:t>
      </w:r>
      <w:r w:rsidRPr="00962477">
        <w:rPr>
          <w:sz w:val="24"/>
          <w:szCs w:val="24"/>
        </w:rPr>
        <w:cr/>
        <w:t xml:space="preserve">Hlavní veličinou která ovlivňuje </w:t>
      </w:r>
      <w:proofErr w:type="spellStart"/>
      <w:r w:rsidRPr="00962477">
        <w:rPr>
          <w:sz w:val="24"/>
          <w:szCs w:val="24"/>
        </w:rPr>
        <w:t>aw</w:t>
      </w:r>
      <w:proofErr w:type="spellEnd"/>
      <w:r w:rsidRPr="00962477">
        <w:rPr>
          <w:sz w:val="24"/>
          <w:szCs w:val="24"/>
        </w:rPr>
        <w:t xml:space="preserve"> v potravinách je tedy teplota</w:t>
      </w:r>
      <w:r>
        <w:rPr>
          <w:sz w:val="24"/>
          <w:szCs w:val="24"/>
        </w:rPr>
        <w:t xml:space="preserve"> </w:t>
      </w:r>
      <w:r w:rsidRPr="0096247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62477">
        <w:rPr>
          <w:sz w:val="24"/>
          <w:szCs w:val="24"/>
        </w:rPr>
        <w:t>ostatní látky jsou dané složením a použitým technologickým procesem.</w:t>
      </w:r>
      <w:r w:rsidRPr="00962477">
        <w:rPr>
          <w:sz w:val="24"/>
          <w:szCs w:val="24"/>
        </w:rPr>
        <w:cr/>
        <w:t>Nárůst teploty o 10</w:t>
      </w:r>
      <w:r w:rsidRPr="00962477">
        <w:rPr>
          <w:sz w:val="24"/>
          <w:szCs w:val="24"/>
          <w:vertAlign w:val="superscript"/>
        </w:rPr>
        <w:t>o</w:t>
      </w:r>
      <w:r w:rsidRPr="00962477">
        <w:rPr>
          <w:sz w:val="24"/>
          <w:szCs w:val="24"/>
        </w:rPr>
        <w:t xml:space="preserve">C zvedne </w:t>
      </w:r>
      <w:proofErr w:type="spellStart"/>
      <w:r w:rsidRPr="00962477">
        <w:rPr>
          <w:sz w:val="24"/>
          <w:szCs w:val="24"/>
        </w:rPr>
        <w:t>aw</w:t>
      </w:r>
      <w:proofErr w:type="spellEnd"/>
      <w:r w:rsidRPr="00962477">
        <w:rPr>
          <w:sz w:val="24"/>
          <w:szCs w:val="24"/>
        </w:rPr>
        <w:t xml:space="preserve"> v potravině až o 0,2 . což může mít velmi výrazné důsledky z hlediska kvality a údržnosti potravin. Dá se pak taky předpovědět zda potravina bude pouštět vodu nebo například vysychat. – maso v teple začíná výrazněji pouštět vodu. </w:t>
      </w:r>
      <w:r>
        <w:rPr>
          <w:sz w:val="24"/>
          <w:szCs w:val="24"/>
        </w:rPr>
        <w:t>To má v</w:t>
      </w:r>
      <w:r w:rsidRPr="00962477">
        <w:rPr>
          <w:sz w:val="24"/>
          <w:szCs w:val="24"/>
        </w:rPr>
        <w:t>liv  na růst mikroorganismů a dále na či</w:t>
      </w:r>
      <w:r>
        <w:rPr>
          <w:sz w:val="24"/>
          <w:szCs w:val="24"/>
        </w:rPr>
        <w:t xml:space="preserve">nnost enzymů – kažení potravin například </w:t>
      </w:r>
      <w:r w:rsidRPr="00962477">
        <w:rPr>
          <w:sz w:val="24"/>
          <w:szCs w:val="24"/>
        </w:rPr>
        <w:t xml:space="preserve"> autooxidace lipidů</w:t>
      </w:r>
      <w:r>
        <w:rPr>
          <w:sz w:val="24"/>
          <w:szCs w:val="24"/>
        </w:rPr>
        <w:t xml:space="preserve">. </w:t>
      </w:r>
    </w:p>
    <w:p w:rsidR="00CE51AE" w:rsidRDefault="00CE51AE" w:rsidP="00CE51AE">
      <w:pPr>
        <w:spacing w:line="360" w:lineRule="auto"/>
        <w:rPr>
          <w:sz w:val="24"/>
          <w:szCs w:val="24"/>
        </w:rPr>
      </w:pPr>
    </w:p>
    <w:p w:rsidR="00AE763E" w:rsidRPr="008520E7" w:rsidRDefault="00CE51AE" w:rsidP="00CE51AE">
      <w:r w:rsidRPr="006E47F2">
        <w:rPr>
          <w:b/>
          <w:sz w:val="24"/>
          <w:szCs w:val="24"/>
          <w:u w:val="single"/>
        </w:rPr>
        <w:lastRenderedPageBreak/>
        <w:t>Voda vázaná a voda volná</w:t>
      </w:r>
      <w:r w:rsidRPr="006E47F2">
        <w:rPr>
          <w:b/>
          <w:sz w:val="24"/>
          <w:szCs w:val="24"/>
          <w:u w:val="single"/>
        </w:rPr>
        <w:cr/>
      </w:r>
      <w:r>
        <w:rPr>
          <w:sz w:val="24"/>
          <w:szCs w:val="24"/>
        </w:rPr>
        <w:cr/>
        <w:t xml:space="preserve">Voda obsažená v tkáních </w:t>
      </w:r>
      <w:r w:rsidRPr="00962477">
        <w:rPr>
          <w:sz w:val="24"/>
          <w:szCs w:val="24"/>
        </w:rPr>
        <w:t xml:space="preserve"> není všechna  všeobecně dostupná. Voda je v potravinách vázána jednak polárními interakcemi, dále vodíkovými můstky mezi polárními skupinami potravinami a následně i mezi jednotlivými molekulami vody a pak fyzikálními silami.</w:t>
      </w:r>
      <w:r w:rsidRPr="00962477">
        <w:rPr>
          <w:sz w:val="24"/>
          <w:szCs w:val="24"/>
        </w:rPr>
        <w:cr/>
        <w:t xml:space="preserve">Voda </w:t>
      </w:r>
      <w:r w:rsidRPr="00962477">
        <w:rPr>
          <w:b/>
          <w:sz w:val="24"/>
          <w:szCs w:val="24"/>
        </w:rPr>
        <w:t>vicinální</w:t>
      </w:r>
      <w:r w:rsidRPr="00962477">
        <w:rPr>
          <w:sz w:val="24"/>
          <w:szCs w:val="24"/>
        </w:rPr>
        <w:t xml:space="preserve"> někdy taky označená jako vázaná je obsažena max. v množství 1% celkového obsahu</w:t>
      </w:r>
      <w:r>
        <w:rPr>
          <w:sz w:val="24"/>
          <w:szCs w:val="24"/>
        </w:rPr>
        <w:t xml:space="preserve"> vody v organismu či potravině ( technologicky neopracované )</w:t>
      </w:r>
      <w:r w:rsidRPr="00962477">
        <w:rPr>
          <w:sz w:val="24"/>
          <w:szCs w:val="24"/>
        </w:rPr>
        <w:t xml:space="preserve"> Většina tkáňových struktur </w:t>
      </w:r>
      <w:r>
        <w:rPr>
          <w:sz w:val="24"/>
          <w:szCs w:val="24"/>
        </w:rPr>
        <w:t xml:space="preserve">( např. </w:t>
      </w:r>
      <w:r w:rsidRPr="00962477">
        <w:rPr>
          <w:sz w:val="24"/>
          <w:szCs w:val="24"/>
        </w:rPr>
        <w:t>bílkovin</w:t>
      </w:r>
      <w:r>
        <w:rPr>
          <w:sz w:val="24"/>
          <w:szCs w:val="24"/>
        </w:rPr>
        <w:t>y</w:t>
      </w:r>
      <w:r w:rsidRPr="00962477">
        <w:rPr>
          <w:sz w:val="24"/>
          <w:szCs w:val="24"/>
        </w:rPr>
        <w:t xml:space="preserve"> a </w:t>
      </w:r>
      <w:r>
        <w:rPr>
          <w:sz w:val="24"/>
          <w:szCs w:val="24"/>
        </w:rPr>
        <w:t xml:space="preserve">některé </w:t>
      </w:r>
      <w:r w:rsidRPr="00962477">
        <w:rPr>
          <w:sz w:val="24"/>
          <w:szCs w:val="24"/>
        </w:rPr>
        <w:t>polysacharid</w:t>
      </w:r>
      <w:r>
        <w:rPr>
          <w:sz w:val="24"/>
          <w:szCs w:val="24"/>
        </w:rPr>
        <w:t xml:space="preserve">y či </w:t>
      </w:r>
      <w:r w:rsidRPr="00962477">
        <w:rPr>
          <w:sz w:val="24"/>
          <w:szCs w:val="24"/>
        </w:rPr>
        <w:t xml:space="preserve"> fosfolipid</w:t>
      </w:r>
      <w:r>
        <w:rPr>
          <w:sz w:val="24"/>
          <w:szCs w:val="24"/>
        </w:rPr>
        <w:t xml:space="preserve">y ) </w:t>
      </w:r>
      <w:r w:rsidRPr="00962477">
        <w:rPr>
          <w:sz w:val="24"/>
          <w:szCs w:val="24"/>
        </w:rPr>
        <w:t xml:space="preserve">je obklopena monomolekulární vrstvou vody, která je velmi pevně vázaná na polární skupiny těchto struktur. Tato voda se neúčastní reakcí, nefunguje jako rozpouštědlo ostatních látek a z potravin a tkání se téměř nedá odstranit. </w:t>
      </w:r>
      <w:r w:rsidRPr="00962477">
        <w:rPr>
          <w:sz w:val="24"/>
          <w:szCs w:val="24"/>
        </w:rPr>
        <w:cr/>
      </w:r>
      <w:r w:rsidRPr="00962477">
        <w:rPr>
          <w:sz w:val="24"/>
          <w:szCs w:val="24"/>
        </w:rPr>
        <w:cr/>
        <w:t xml:space="preserve">Další je voda navazující na tuto poměrně pevně organizovanou strukturu vody – </w:t>
      </w:r>
      <w:r w:rsidRPr="00962477">
        <w:rPr>
          <w:b/>
          <w:sz w:val="24"/>
          <w:szCs w:val="24"/>
        </w:rPr>
        <w:t>voda vícevrstevná</w:t>
      </w:r>
      <w:r w:rsidRPr="00962477">
        <w:rPr>
          <w:sz w:val="24"/>
          <w:szCs w:val="24"/>
        </w:rPr>
        <w:t xml:space="preserve"> – hlavně vodíkové můstky navazující na vodu vicinální a část i přímými iontovými interakcemi. 1-5% vody. Volnější vazba , ale omezeně funguje jako rozpouštědlo.</w:t>
      </w:r>
      <w:r w:rsidRPr="00962477">
        <w:rPr>
          <w:sz w:val="24"/>
          <w:szCs w:val="24"/>
        </w:rPr>
        <w:cr/>
      </w:r>
      <w:r w:rsidRPr="00962477">
        <w:rPr>
          <w:sz w:val="24"/>
          <w:szCs w:val="24"/>
        </w:rPr>
        <w:cr/>
      </w:r>
      <w:r w:rsidRPr="00962477">
        <w:rPr>
          <w:b/>
          <w:sz w:val="24"/>
          <w:szCs w:val="24"/>
        </w:rPr>
        <w:t>Voda kondenzovaná ( volná a zadržená )</w:t>
      </w:r>
      <w:r w:rsidRPr="00962477">
        <w:rPr>
          <w:sz w:val="24"/>
          <w:szCs w:val="24"/>
        </w:rPr>
        <w:cr/>
      </w:r>
      <w:r w:rsidRPr="00962477">
        <w:rPr>
          <w:sz w:val="24"/>
          <w:szCs w:val="24"/>
        </w:rPr>
        <w:cr/>
        <w:t>90-96%</w:t>
      </w:r>
      <w:r>
        <w:rPr>
          <w:sz w:val="24"/>
          <w:szCs w:val="24"/>
        </w:rPr>
        <w:t xml:space="preserve"> tkáňové</w:t>
      </w:r>
      <w:r w:rsidRPr="00962477">
        <w:rPr>
          <w:sz w:val="24"/>
          <w:szCs w:val="24"/>
        </w:rPr>
        <w:t xml:space="preserve"> vody. Je vázána hlavně kapilárními silami</w:t>
      </w:r>
      <w:r>
        <w:rPr>
          <w:sz w:val="24"/>
          <w:szCs w:val="24"/>
        </w:rPr>
        <w:t xml:space="preserve">, voda zadržená nebo jen vyplňující prostory jako voda volná. Tato voda </w:t>
      </w:r>
      <w:r w:rsidRPr="00962477">
        <w:rPr>
          <w:sz w:val="24"/>
          <w:szCs w:val="24"/>
        </w:rPr>
        <w:t xml:space="preserve"> plní vlastní funkci vody v</w:t>
      </w:r>
      <w:r>
        <w:rPr>
          <w:sz w:val="24"/>
          <w:szCs w:val="24"/>
        </w:rPr>
        <w:t> </w:t>
      </w:r>
      <w:r w:rsidRPr="00962477">
        <w:rPr>
          <w:sz w:val="24"/>
          <w:szCs w:val="24"/>
        </w:rPr>
        <w:t>organismu</w:t>
      </w:r>
      <w:r>
        <w:rPr>
          <w:sz w:val="24"/>
          <w:szCs w:val="24"/>
        </w:rPr>
        <w:t xml:space="preserve"> nebo potravině. Odpovídá za funkce organismu nebo za organoleptické, strukturální nebo hygienické vlastnosti potraviny. </w:t>
      </w:r>
      <w:r w:rsidRPr="00962477">
        <w:rPr>
          <w:sz w:val="24"/>
          <w:szCs w:val="24"/>
        </w:rPr>
        <w:cr/>
      </w:r>
    </w:p>
    <w:sectPr w:rsidR="00AE763E" w:rsidRPr="008520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22E" w:rsidRDefault="007C222E" w:rsidP="005A086F">
      <w:pPr>
        <w:spacing w:after="0" w:line="240" w:lineRule="auto"/>
      </w:pPr>
      <w:r>
        <w:separator/>
      </w:r>
    </w:p>
  </w:endnote>
  <w:endnote w:type="continuationSeparator" w:id="0">
    <w:p w:rsidR="007C222E" w:rsidRDefault="007C222E" w:rsidP="005A0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282" w:rsidRDefault="004C628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E3A" w:rsidRDefault="00297E3A" w:rsidP="00E97834">
    <w:pPr>
      <w:pStyle w:val="Zpat"/>
      <w:jc w:val="both"/>
      <w:rPr>
        <w:rFonts w:ascii="Times New Roman" w:hAnsi="Times New Roman" w:cs="Times New Roman"/>
        <w:sz w:val="20"/>
        <w:szCs w:val="20"/>
      </w:rPr>
    </w:pPr>
  </w:p>
  <w:p w:rsidR="00297E3A" w:rsidRDefault="00297E3A" w:rsidP="00E97834">
    <w:pPr>
      <w:pStyle w:val="Zpat"/>
      <w:jc w:val="both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282" w:rsidRDefault="004C62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22E" w:rsidRDefault="007C222E" w:rsidP="005A086F">
      <w:pPr>
        <w:spacing w:after="0" w:line="240" w:lineRule="auto"/>
      </w:pPr>
      <w:r>
        <w:separator/>
      </w:r>
    </w:p>
  </w:footnote>
  <w:footnote w:type="continuationSeparator" w:id="0">
    <w:p w:rsidR="007C222E" w:rsidRDefault="007C222E" w:rsidP="005A0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282" w:rsidRDefault="004C628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2CC" w:rsidRDefault="007702CC" w:rsidP="007702CC">
    <w:pPr>
      <w:pStyle w:val="Zhlav"/>
      <w:jc w:val="center"/>
    </w:pPr>
    <w:bookmarkStart w:id="0" w:name="_GoBack"/>
    <w:bookmarkEnd w:id="0"/>
    <w:r>
      <w:rPr>
        <w:noProof/>
        <w:lang w:eastAsia="cs-CZ"/>
      </w:rPr>
      <w:drawing>
        <wp:inline distT="0" distB="0" distL="0" distR="0" wp14:anchorId="59FB1A07" wp14:editId="1122620D">
          <wp:extent cx="4105275" cy="895350"/>
          <wp:effectExtent l="0" t="0" r="9525" b="0"/>
          <wp:docPr id="1" name="Obrázek 1" descr="OPVK_hor_zakladni_logolink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hor_zakladni_logolink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86F" w:rsidRDefault="005A086F" w:rsidP="005A086F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282" w:rsidRDefault="004C628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E2E20"/>
    <w:multiLevelType w:val="hybridMultilevel"/>
    <w:tmpl w:val="A8C8B15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05211C"/>
    <w:multiLevelType w:val="hybridMultilevel"/>
    <w:tmpl w:val="E8BE733C"/>
    <w:lvl w:ilvl="0" w:tplc="6CCA20FC">
      <w:start w:val="3"/>
      <w:numFmt w:val="bullet"/>
      <w:lvlText w:val="–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CCD22F2"/>
    <w:multiLevelType w:val="singleLevel"/>
    <w:tmpl w:val="9468F2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6F"/>
    <w:rsid w:val="00003456"/>
    <w:rsid w:val="000A6ADD"/>
    <w:rsid w:val="000F613C"/>
    <w:rsid w:val="001406E9"/>
    <w:rsid w:val="001509DE"/>
    <w:rsid w:val="001A1A1F"/>
    <w:rsid w:val="001B2CB3"/>
    <w:rsid w:val="00297E3A"/>
    <w:rsid w:val="004C6282"/>
    <w:rsid w:val="004E199F"/>
    <w:rsid w:val="005A086F"/>
    <w:rsid w:val="005D7382"/>
    <w:rsid w:val="005F5A2E"/>
    <w:rsid w:val="007702CC"/>
    <w:rsid w:val="007C222E"/>
    <w:rsid w:val="007F1581"/>
    <w:rsid w:val="008520E7"/>
    <w:rsid w:val="00AE763E"/>
    <w:rsid w:val="00B16392"/>
    <w:rsid w:val="00CE51AE"/>
    <w:rsid w:val="00CF4CA0"/>
    <w:rsid w:val="00E97834"/>
    <w:rsid w:val="00EA0AD8"/>
    <w:rsid w:val="00EB2294"/>
    <w:rsid w:val="00F9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1C166F-DF80-49A0-BD72-C6E80107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20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0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086F"/>
  </w:style>
  <w:style w:type="paragraph" w:styleId="Zpat">
    <w:name w:val="footer"/>
    <w:basedOn w:val="Normln"/>
    <w:link w:val="ZpatChar"/>
    <w:uiPriority w:val="99"/>
    <w:unhideWhenUsed/>
    <w:rsid w:val="005A0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086F"/>
  </w:style>
  <w:style w:type="paragraph" w:styleId="Textbubliny">
    <w:name w:val="Balloon Text"/>
    <w:basedOn w:val="Normln"/>
    <w:link w:val="TextbublinyChar"/>
    <w:uiPriority w:val="99"/>
    <w:semiHidden/>
    <w:unhideWhenUsed/>
    <w:rsid w:val="005A0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086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40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9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25FED-B537-49C5-961C-382840488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1687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VFU_Brno</Company>
  <LinksUpToDate>false</LinksUpToDate>
  <CharactersWithSpaces>11620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DIVISOVAL</dc:creator>
  <cp:lastModifiedBy>BEDNARJ</cp:lastModifiedBy>
  <cp:revision>2</cp:revision>
  <cp:lastPrinted>2012-08-06T09:05:00Z</cp:lastPrinted>
  <dcterms:created xsi:type="dcterms:W3CDTF">2015-07-02T08:19:00Z</dcterms:created>
  <dcterms:modified xsi:type="dcterms:W3CDTF">2015-07-02T08:19:00Z</dcterms:modified>
</cp:coreProperties>
</file>