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5E" w:rsidRPr="008B1D5C" w:rsidRDefault="00CF093F" w:rsidP="008B1D5C">
      <w:pPr>
        <w:jc w:val="center"/>
        <w:rPr>
          <w:b/>
          <w:sz w:val="24"/>
          <w:u w:val="single"/>
        </w:rPr>
      </w:pPr>
      <w:proofErr w:type="spellStart"/>
      <w:r w:rsidRPr="008B1D5C">
        <w:rPr>
          <w:b/>
          <w:sz w:val="24"/>
          <w:u w:val="single"/>
        </w:rPr>
        <w:t>Příklad</w:t>
      </w:r>
      <w:proofErr w:type="spellEnd"/>
      <w:r w:rsidRPr="008B1D5C">
        <w:rPr>
          <w:b/>
          <w:sz w:val="24"/>
          <w:u w:val="single"/>
        </w:rPr>
        <w:t xml:space="preserve"> č. </w:t>
      </w:r>
      <w:r w:rsidR="008B2BEA">
        <w:rPr>
          <w:b/>
          <w:sz w:val="24"/>
          <w:u w:val="single"/>
        </w:rPr>
        <w:t>6</w:t>
      </w:r>
      <w:r w:rsidRPr="008B1D5C">
        <w:rPr>
          <w:b/>
          <w:sz w:val="24"/>
          <w:u w:val="single"/>
        </w:rPr>
        <w:t>:</w:t>
      </w:r>
    </w:p>
    <w:p w:rsidR="00F16372" w:rsidRDefault="00F16372" w:rsidP="00F16372">
      <w:pPr>
        <w:jc w:val="both"/>
        <w:rPr>
          <w:b/>
          <w:lang w:val="cs-CZ"/>
        </w:rPr>
      </w:pPr>
      <w:r>
        <w:rPr>
          <w:b/>
          <w:lang w:val="cs-CZ"/>
        </w:rPr>
        <w:t>Pro analýzu estradiolu v krvi byly využity dvě různé analytické metody – kapalinová chromatografie a ELISA. Bylo analyzováno dvanáct vzorků krevní plazmy. Po odběru byly vzorky rozděleny na polovinu a následně byla provedena kvantitativní analýza s využitím výše zmíněných metod. Zjistěte, zda existuji signifikantní rozdíly mezi použitými metodami. Testování</w:t>
      </w:r>
      <w:r w:rsidR="00EA5167">
        <w:rPr>
          <w:b/>
          <w:lang w:val="cs-CZ"/>
        </w:rPr>
        <w:t>m</w:t>
      </w:r>
      <w:r>
        <w:rPr>
          <w:b/>
          <w:lang w:val="cs-CZ"/>
        </w:rPr>
        <w:t xml:space="preserve"> normality bylo potvrzeno, že podmínka normality není splněna.</w:t>
      </w:r>
    </w:p>
    <w:p w:rsidR="00CF093F" w:rsidRPr="00F74350" w:rsidRDefault="00CF093F" w:rsidP="00F931A6">
      <w:pPr>
        <w:jc w:val="both"/>
        <w:rPr>
          <w:b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3686"/>
      </w:tblGrid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404AA4" w:rsidRDefault="00F16372" w:rsidP="00CF093F">
            <w:pPr>
              <w:jc w:val="center"/>
              <w:rPr>
                <w:b/>
              </w:rPr>
            </w:pPr>
            <w:r>
              <w:rPr>
                <w:b/>
              </w:rPr>
              <w:t>estradiol</w:t>
            </w:r>
            <w:r w:rsidR="008B2BEA">
              <w:rPr>
                <w:b/>
              </w:rPr>
              <w:t xml:space="preserve"> (ng/ml)</w:t>
            </w:r>
          </w:p>
        </w:tc>
      </w:tr>
      <w:tr w:rsidR="00404AA4" w:rsidTr="008B2BEA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404AA4" w:rsidRDefault="00404AA4" w:rsidP="00CF093F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04AA4" w:rsidRDefault="00F16372" w:rsidP="00CF09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kapalinová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chromatografie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404AA4" w:rsidRDefault="00F16372" w:rsidP="008B2BEA">
            <w:pPr>
              <w:jc w:val="center"/>
              <w:rPr>
                <w:b/>
              </w:rPr>
            </w:pPr>
            <w:r>
              <w:rPr>
                <w:b/>
              </w:rPr>
              <w:t>ELISA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15,1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3,9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16,3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15,1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15,4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14,3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6,3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</w:tr>
      <w:tr w:rsidR="00F16372" w:rsidTr="0078611B">
        <w:trPr>
          <w:jc w:val="center"/>
        </w:trPr>
        <w:tc>
          <w:tcPr>
            <w:tcW w:w="704" w:type="dxa"/>
          </w:tcPr>
          <w:p w:rsidR="00F16372" w:rsidRDefault="00F16372" w:rsidP="00F1637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14,9</w:t>
            </w:r>
          </w:p>
        </w:tc>
        <w:tc>
          <w:tcPr>
            <w:tcW w:w="3686" w:type="dxa"/>
            <w:vAlign w:val="center"/>
          </w:tcPr>
          <w:p w:rsidR="00F16372" w:rsidRDefault="00F16372" w:rsidP="00F1637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</w:t>
            </w:r>
          </w:p>
        </w:tc>
      </w:tr>
    </w:tbl>
    <w:p w:rsidR="00CF093F" w:rsidRDefault="00CF093F">
      <w:pPr>
        <w:rPr>
          <w:b/>
        </w:rPr>
      </w:pPr>
      <w:bookmarkStart w:id="0" w:name="_GoBack"/>
      <w:bookmarkEnd w:id="0"/>
    </w:p>
    <w:sectPr w:rsidR="00CF09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28" w:rsidRDefault="00E45728" w:rsidP="00CF093F">
      <w:pPr>
        <w:spacing w:after="0" w:line="240" w:lineRule="auto"/>
      </w:pPr>
      <w:r>
        <w:separator/>
      </w:r>
    </w:p>
  </w:endnote>
  <w:endnote w:type="continuationSeparator" w:id="0">
    <w:p w:rsidR="00E45728" w:rsidRDefault="00E45728" w:rsidP="00C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5293"/>
      <w:docPartObj>
        <w:docPartGallery w:val="Page Numbers (Bottom of Page)"/>
        <w:docPartUnique/>
      </w:docPartObj>
    </w:sdtPr>
    <w:sdtEndPr/>
    <w:sdtContent>
      <w:p w:rsidR="00CF093F" w:rsidRDefault="00CF09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67" w:rsidRPr="00EA5167">
          <w:rPr>
            <w:noProof/>
            <w:lang w:val="cs-CZ"/>
          </w:rPr>
          <w:t>1</w:t>
        </w:r>
        <w:r>
          <w:fldChar w:fldCharType="end"/>
        </w:r>
      </w:p>
    </w:sdtContent>
  </w:sdt>
  <w:p w:rsidR="00CF093F" w:rsidRDefault="00CF0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28" w:rsidRDefault="00E45728" w:rsidP="00CF093F">
      <w:pPr>
        <w:spacing w:after="0" w:line="240" w:lineRule="auto"/>
      </w:pPr>
      <w:r>
        <w:separator/>
      </w:r>
    </w:p>
  </w:footnote>
  <w:footnote w:type="continuationSeparator" w:id="0">
    <w:p w:rsidR="00E45728" w:rsidRDefault="00E45728" w:rsidP="00CF0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3"/>
    <w:rsid w:val="00114266"/>
    <w:rsid w:val="001E0BFC"/>
    <w:rsid w:val="002538F3"/>
    <w:rsid w:val="00285F4E"/>
    <w:rsid w:val="00404AA4"/>
    <w:rsid w:val="004646FE"/>
    <w:rsid w:val="004C6662"/>
    <w:rsid w:val="005253A5"/>
    <w:rsid w:val="00684E51"/>
    <w:rsid w:val="008B1D5C"/>
    <w:rsid w:val="008B2BEA"/>
    <w:rsid w:val="00965820"/>
    <w:rsid w:val="00AA607C"/>
    <w:rsid w:val="00B4757F"/>
    <w:rsid w:val="00BD2B46"/>
    <w:rsid w:val="00C71F3C"/>
    <w:rsid w:val="00CC1263"/>
    <w:rsid w:val="00CF093F"/>
    <w:rsid w:val="00E45728"/>
    <w:rsid w:val="00EA5167"/>
    <w:rsid w:val="00F05E20"/>
    <w:rsid w:val="00F16372"/>
    <w:rsid w:val="00F74350"/>
    <w:rsid w:val="00F9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EC1B"/>
  <w15:chartTrackingRefBased/>
  <w15:docId w15:val="{68C1F6B1-F02F-401C-8AF6-3C1038CE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3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CF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3F"/>
    <w:rPr>
      <w:lang w:val="en-US"/>
    </w:rPr>
  </w:style>
  <w:style w:type="table" w:styleId="Mkatabulky">
    <w:name w:val="Table Grid"/>
    <w:basedOn w:val="Normlntabulka"/>
    <w:uiPriority w:val="39"/>
    <w:rsid w:val="00CF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12</cp:revision>
  <dcterms:created xsi:type="dcterms:W3CDTF">2021-09-15T08:31:00Z</dcterms:created>
  <dcterms:modified xsi:type="dcterms:W3CDTF">2021-10-06T05:49:00Z</dcterms:modified>
</cp:coreProperties>
</file>